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AAE" w:rsidRPr="00510AAE" w:rsidRDefault="00510AAE" w:rsidP="00510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0AAE">
        <w:rPr>
          <w:rFonts w:ascii="Calibri" w:eastAsia="Calibri" w:hAnsi="Calibri" w:cs="Times New Roman"/>
          <w:lang w:val="en-US"/>
        </w:rPr>
        <w:drawing>
          <wp:anchor distT="0" distB="0" distL="114300" distR="114300" simplePos="0" relativeHeight="251659264" behindDoc="1" locked="0" layoutInCell="1" allowOverlap="1" wp14:anchorId="2B40F78B" wp14:editId="7665686F">
            <wp:simplePos x="0" y="0"/>
            <wp:positionH relativeFrom="column">
              <wp:posOffset>76200</wp:posOffset>
            </wp:positionH>
            <wp:positionV relativeFrom="paragraph">
              <wp:posOffset>-577215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0AAE" w:rsidRPr="00510AAE" w:rsidRDefault="00510AAE" w:rsidP="00510A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0AAE" w:rsidRPr="00510AAE" w:rsidRDefault="00510AAE" w:rsidP="00510AAE">
      <w:pPr>
        <w:spacing w:after="0" w:line="240" w:lineRule="auto"/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  <w:lang w:val="sr-Latn-CS"/>
        </w:rPr>
      </w:pPr>
      <w:r w:rsidRPr="00510AAE">
        <w:rPr>
          <w:rFonts w:ascii="Times New Roman" w:eastAsia="Times New Roman" w:hAnsi="Times New Roman" w:cs="Times New Roman"/>
          <w:b/>
          <w:bCs/>
          <w:i/>
          <w:color w:val="FF00FF"/>
          <w:sz w:val="36"/>
          <w:szCs w:val="48"/>
        </w:rPr>
        <w:t>Č</w:t>
      </w:r>
      <w:r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</w:rPr>
        <w:t>etvrtak 21</w:t>
      </w:r>
      <w:r w:rsidRPr="00510AAE"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</w:rPr>
        <w:t>.maj</w:t>
      </w:r>
      <w:r w:rsidRPr="00510AAE">
        <w:rPr>
          <w:rFonts w:ascii="Brush Script MT" w:eastAsia="Times New Roman" w:hAnsi="Brush Script MT" w:cs="Times New Roman"/>
          <w:bCs/>
          <w:i/>
          <w:color w:val="FF00FF"/>
          <w:sz w:val="48"/>
          <w:szCs w:val="48"/>
          <w:lang w:val="sr-Latn-CS"/>
        </w:rPr>
        <w:t xml:space="preserve"> 2015.</w:t>
      </w:r>
    </w:p>
    <w:p w:rsidR="004E4584" w:rsidRDefault="004E4584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D94043" w:rsidRDefault="00813D34" w:rsidP="00FD42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>Minstarstvo</w:t>
      </w:r>
      <w:proofErr w:type="gramStart"/>
      <w:r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>:</w:t>
      </w:r>
      <w:r w:rsidR="00FD4243" w:rsidRPr="00FD4243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>Član</w:t>
      </w:r>
      <w:proofErr w:type="gramEnd"/>
      <w:r w:rsidR="00FD4243" w:rsidRPr="00FD4243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 56. PKU odnosi se i </w:t>
      </w:r>
      <w:proofErr w:type="gramStart"/>
      <w:r w:rsidR="00FD4243" w:rsidRPr="00FD4243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>na</w:t>
      </w:r>
      <w:proofErr w:type="gramEnd"/>
      <w:r w:rsidR="00FD4243" w:rsidRPr="00FD4243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 predsednike</w:t>
      </w:r>
      <w:r w:rsidR="00D94043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 </w:t>
      </w:r>
    </w:p>
    <w:p w:rsidR="00FD4243" w:rsidRPr="00FD4243" w:rsidRDefault="00D94043" w:rsidP="00FD42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>sindikalnih</w:t>
      </w:r>
      <w:proofErr w:type="gramEnd"/>
      <w:r w:rsidR="00FD4243" w:rsidRPr="00FD4243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 organizacija NSPRV</w:t>
      </w:r>
      <w:r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 </w:t>
      </w:r>
      <w:r w:rsidR="00FD4243" w:rsidRPr="00FD4243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>(SRPS-a) u školama</w:t>
      </w:r>
    </w:p>
    <w:p w:rsidR="00FD4243" w:rsidRDefault="00FD4243" w:rsidP="00694D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4243" w:rsidRDefault="00813D34" w:rsidP="00FD42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lang w:val="en-US"/>
        </w:rPr>
        <w:drawing>
          <wp:anchor distT="0" distB="0" distL="114300" distR="114300" simplePos="0" relativeHeight="251679744" behindDoc="0" locked="0" layoutInCell="1" allowOverlap="1" wp14:anchorId="05D4E40D" wp14:editId="533D7627">
            <wp:simplePos x="0" y="0"/>
            <wp:positionH relativeFrom="column">
              <wp:posOffset>4371340</wp:posOffset>
            </wp:positionH>
            <wp:positionV relativeFrom="paragraph">
              <wp:posOffset>240030</wp:posOffset>
            </wp:positionV>
            <wp:extent cx="1542415" cy="1106805"/>
            <wp:effectExtent l="0" t="0" r="635" b="0"/>
            <wp:wrapSquare wrapText="bothSides"/>
            <wp:docPr id="14" name="Picture 14" descr="http://www.nadlanu.com/upload/thumbs/beta/2012/10/09/12-posto_67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adlanu.com/upload/thumbs/beta/2012/10/09/12-posto_670x0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Ministarstvo prosvete, nauke i tehnološkog razvoja uputilo je načelnicima školskih uprava i direktorima škola sledeći dopis</w:t>
      </w:r>
      <w:r w:rsidR="00FD4243">
        <w:t xml:space="preserve"> </w:t>
      </w:r>
      <w:r w:rsidR="00FD4243" w:rsidRPr="00FD4243">
        <w:rPr>
          <w:rFonts w:ascii="Times New Roman" w:hAnsi="Times New Roman" w:cs="Times New Roman"/>
        </w:rPr>
        <w:t>br</w:t>
      </w:r>
      <w:r w:rsidR="00FD4243" w:rsidRP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>ој: 601-00-2/2015-01/38</w:t>
      </w:r>
      <w:r w:rsid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od </w:t>
      </w:r>
      <w:r w:rsid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>18. maja</w:t>
      </w:r>
      <w:r w:rsid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u kome  se kaže: „</w:t>
      </w:r>
      <w:r w:rsidR="00FD4243" w:rsidRP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>Poseban kolektivni ugovor za zaposlene u osnovnim i srednjim školama i domovima učenika, koji su prvobitno potpisali Vlada i reprezentativni sindikati Sindikat obrazovanja Srbije i Granski sindikat prosvetnih radnika Srbije Nezavisnost, objavljen je u „Službenom glasniku RS“, broj 21/2015 od 25. februara 2015. godine i počeo je da se primenjuje od 5. marta 2015. godine.</w:t>
      </w:r>
    </w:p>
    <w:p w:rsidR="00FD4243" w:rsidRDefault="00FD4243" w:rsidP="00FD42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>Po objavljivanju i stupanju na snagu novog Posebnog kolektivnog ugovora za zaposlene u osnovnim i srednjim školama i domovima učenika škole su, po podnetim zahtevima ovlašćenih predstavnika sindikata, potpisnika Posebnog kolektivnog ugovora, donosile odgovarajuća rešenja na osnovu odredbi člana 56. Posebnog kolektivnog ugovora, a koji se odnosi na uvećanje plate sindikalnih predstavnika Sindikata obrazovanja Srbije i Granskog sindikata prosvetnih radnika Srbije nezavisnost.</w:t>
      </w:r>
    </w:p>
    <w:p w:rsidR="00FD4243" w:rsidRDefault="00FD4243" w:rsidP="00FD42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>Nakon ponovnog postupka mirenja, u skladu sa Preporukom o načinu rešavanja kolektivnog radnog spora broj 116-02-47/2015 od 24.04.2015. godine, i analogno odredbama člana 256a Zakona o radu ("Sl. glasnik RS"br. 24/05, 61/05, 54/09, 32/13, 75/14), Unija sindikata prosvetnih radnika Srbije i Sindikat radnika u prosveti Srbije pristupili su Posebnom kolektivnom ugovoru za zaposlene u osnovnim i srednjim školama i domovima učenika dana 24. aprila 2015. godine o čemu je obavešteno Ministarstvo za rad, zapošljavanje, boračka i socijapna pitanja dopisom broj 119-01-109/2015-04. Postupak pristupanja postojećem kolektivnom ugovoru nije vezan za objavljivanje u "Službenom glasniku RS".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FD4243" w:rsidRPr="00FD4243" w:rsidRDefault="00FD4243" w:rsidP="00FD42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>Imajući u vidu nastale promene, potrebno je da direktori škola, po podnetim zahtevima ovlašćenih predstavnika sindikata koji su pristupili Posebnom kolektivnom ugovoru (Unija sindikata prosvetnih radnika Srbije i Sindikat radnika u prosveti Srbije) donesu odgovarajuća rešenja o platama sindikalnih predstavnika, u skladu sa odredbama člana 56. Posebnog kolektivnog ugovora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 kaže se u p</w:t>
      </w:r>
      <w:r w:rsidR="00E4758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menutom dopisu koji je potpisao ministar dr Srđan Verbić</w:t>
      </w:r>
      <w:r w:rsidRPr="00FD42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D4243"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</w:rPr>
        <w:t>(→Dokumenta)</w:t>
      </w:r>
    </w:p>
    <w:p w:rsidR="00FD4243" w:rsidRPr="00694DA6" w:rsidRDefault="00FD4243" w:rsidP="00694D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066E" w:rsidRPr="00670F4D" w:rsidRDefault="00FD066E" w:rsidP="00FD06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lang w:val="en-US"/>
        </w:rPr>
      </w:pPr>
      <w:r w:rsidRPr="00670F4D">
        <w:rPr>
          <w:rFonts w:ascii="Times New Roman" w:hAnsi="Times New Roman" w:cs="Times New Roman"/>
          <w:b/>
          <w:bCs/>
          <w:color w:val="0000CC"/>
          <w:sz w:val="28"/>
          <w:lang w:val="en-US"/>
        </w:rPr>
        <w:t>MMF: Podržavamo javne investicije,</w:t>
      </w:r>
      <w:r>
        <w:rPr>
          <w:rFonts w:ascii="Times New Roman" w:hAnsi="Times New Roman" w:cs="Times New Roman"/>
          <w:b/>
          <w:bCs/>
          <w:color w:val="0000CC"/>
          <w:sz w:val="28"/>
          <w:lang w:val="en-US"/>
        </w:rPr>
        <w:t xml:space="preserve"> </w:t>
      </w:r>
      <w:r w:rsidRPr="00670F4D">
        <w:rPr>
          <w:rFonts w:ascii="Times New Roman" w:hAnsi="Times New Roman" w:cs="Times New Roman"/>
          <w:b/>
          <w:bCs/>
          <w:color w:val="0000CC"/>
          <w:sz w:val="28"/>
          <w:lang w:val="en-US"/>
        </w:rPr>
        <w:t xml:space="preserve">ali </w:t>
      </w:r>
      <w:r>
        <w:rPr>
          <w:rFonts w:ascii="Times New Roman" w:hAnsi="Times New Roman" w:cs="Times New Roman"/>
          <w:b/>
          <w:bCs/>
          <w:color w:val="0000CC"/>
          <w:sz w:val="28"/>
          <w:lang w:val="en-US"/>
        </w:rPr>
        <w:t>ne i rast  plata</w:t>
      </w:r>
    </w:p>
    <w:p w:rsidR="00FD066E" w:rsidRDefault="00FD066E" w:rsidP="00FD06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lang w:val="en-US"/>
        </w:rPr>
      </w:pPr>
    </w:p>
    <w:p w:rsidR="00FD066E" w:rsidRDefault="00FD066E" w:rsidP="00FD066E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A4360A">
        <w:rPr>
          <w:rFonts w:ascii="Times New Roman" w:hAnsi="Times New Roman" w:cs="Times New Roman"/>
          <w:sz w:val="24"/>
          <w:lang w:val="en-US"/>
        </w:rPr>
        <w:drawing>
          <wp:anchor distT="0" distB="0" distL="114300" distR="114300" simplePos="0" relativeHeight="251664384" behindDoc="0" locked="0" layoutInCell="1" allowOverlap="1" wp14:anchorId="09BC3A1E" wp14:editId="150E589C">
            <wp:simplePos x="0" y="0"/>
            <wp:positionH relativeFrom="column">
              <wp:posOffset>3781425</wp:posOffset>
            </wp:positionH>
            <wp:positionV relativeFrom="paragraph">
              <wp:posOffset>201930</wp:posOffset>
            </wp:positionV>
            <wp:extent cx="2133600" cy="1066800"/>
            <wp:effectExtent l="0" t="0" r="0" b="0"/>
            <wp:wrapSquare wrapText="bothSides"/>
            <wp:docPr id="4" name="Picture 4" descr="Tanjug (Oksana Toski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Tanjug (Oksana Toskić)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4"/>
          <w:lang w:val="en-US"/>
        </w:rPr>
        <w:tab/>
      </w:r>
      <w:r w:rsidRPr="00670F4D">
        <w:rPr>
          <w:rFonts w:ascii="Times New Roman" w:hAnsi="Times New Roman" w:cs="Times New Roman"/>
          <w:bCs/>
          <w:sz w:val="24"/>
          <w:lang w:val="en-US"/>
        </w:rPr>
        <w:t>Stalni predstavnik Međunarodnog monetarnog fonda u Srbiji Kim Deheng izjavio je  da bi ta institucija podržala trošenje novca iz budžeta na javne investicije, ali da ona, zbog rastućeg javnog duga, budu unutar fiskalnog prostora.</w:t>
      </w:r>
      <w:r>
        <w:rPr>
          <w:rFonts w:ascii="Times New Roman" w:hAnsi="Times New Roman" w:cs="Times New Roman"/>
          <w:bCs/>
          <w:sz w:val="24"/>
          <w:lang w:val="en-US"/>
        </w:rPr>
        <w:t xml:space="preserve"> </w:t>
      </w:r>
      <w:r w:rsidRPr="00A4360A">
        <w:rPr>
          <w:rFonts w:ascii="Times New Roman" w:hAnsi="Times New Roman" w:cs="Times New Roman"/>
          <w:sz w:val="24"/>
          <w:lang w:val="en-US"/>
        </w:rPr>
        <w:t xml:space="preserve">"Javne investicije podržavamo. Cilj je zapravo da obuzdamo potrošnju, ali i da stvorimo prostor za javne investicije. Budući da i javni dug raste, </w:t>
      </w:r>
      <w:r w:rsidRPr="00A4360A">
        <w:rPr>
          <w:rFonts w:ascii="Times New Roman" w:hAnsi="Times New Roman" w:cs="Times New Roman"/>
          <w:sz w:val="24"/>
          <w:lang w:val="en-US"/>
        </w:rPr>
        <w:lastRenderedPageBreak/>
        <w:t>ulaganja bi morala da budu unutar fiskalnog prostora", rekao je Deheng</w:t>
      </w:r>
      <w:r>
        <w:rPr>
          <w:rFonts w:ascii="Times New Roman" w:hAnsi="Times New Roman" w:cs="Times New Roman"/>
          <w:sz w:val="24"/>
          <w:lang w:val="en-US"/>
        </w:rPr>
        <w:t>.</w:t>
      </w:r>
    </w:p>
    <w:p w:rsidR="00FD066E" w:rsidRDefault="00FD066E" w:rsidP="00FD066E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FD066E" w:rsidRDefault="00FD066E" w:rsidP="00FD0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Bajec: </w:t>
      </w: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Da bi plate u javnom sektoru porasle,</w:t>
      </w:r>
    </w:p>
    <w:p w:rsidR="00FD066E" w:rsidRPr="00FD066E" w:rsidRDefault="00FD066E" w:rsidP="00FD066E">
      <w:pPr>
        <w:spacing w:after="0" w:line="240" w:lineRule="auto"/>
        <w:jc w:val="center"/>
        <w:rPr>
          <w:rFonts w:ascii="Times New Roman" w:hAnsi="Times New Roman" w:cs="Times New Roman"/>
          <w:b/>
          <w:color w:val="0000CC"/>
          <w:sz w:val="28"/>
          <w:lang w:val="en-US"/>
        </w:rPr>
      </w:pP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</w:t>
      </w:r>
      <w:proofErr w:type="gramStart"/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potreba</w:t>
      </w:r>
      <w:r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n</w:t>
      </w:r>
      <w:proofErr w:type="gramEnd"/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privredi rast </w:t>
      </w:r>
      <w:r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od </w:t>
      </w: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barem četiri odsto BDP</w:t>
      </w:r>
    </w:p>
    <w:p w:rsidR="00FD066E" w:rsidRDefault="00FD066E" w:rsidP="00FD066E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4E4584" w:rsidRDefault="00FD066E" w:rsidP="001D3B74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ab/>
      </w:r>
      <w:proofErr w:type="gramStart"/>
      <w:r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Da bi plate u javnom sektoru i penzije porasle, potrebno je da privredi rast dostigne barem četiri odsto BDP, izjavio je profesor Ekonomskog fakulteta u Beogradu Jurij Bajec.</w:t>
      </w:r>
      <w:proofErr w:type="gramEnd"/>
      <w:r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FD066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On je za Radio Beograd ocenio da je realno da ovogodišnji rast BDP bude oko nula odsto, kao što je procenio i MMF tokom posete kontrolne misije </w:t>
      </w:r>
      <w:proofErr w:type="gramStart"/>
      <w:r w:rsidRPr="00FD066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Pr="00FD066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čelu sa Zuzanom Murgasovom.</w:t>
      </w:r>
    </w:p>
    <w:p w:rsidR="001D3B74" w:rsidRPr="00E4758A" w:rsidRDefault="001D3B74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sr-Cyrl-RS"/>
        </w:rPr>
      </w:pPr>
    </w:p>
    <w:p w:rsidR="000C5D35" w:rsidRPr="00D94043" w:rsidRDefault="000C5D35" w:rsidP="000C5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Zapošljavanje doktora nauka i podrška za darovite studente</w:t>
      </w:r>
    </w:p>
    <w:p w:rsidR="00E4758A" w:rsidRDefault="00E4758A" w:rsidP="000C5D35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sr-Cyrl-RS"/>
        </w:rPr>
      </w:pPr>
    </w:p>
    <w:p w:rsidR="00E4758A" w:rsidRPr="00E4758A" w:rsidRDefault="00E4758A" w:rsidP="00E47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bookmarkStart w:id="0" w:name="_GoBack"/>
      <w:r w:rsidRPr="000C5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drawing>
          <wp:anchor distT="0" distB="0" distL="114300" distR="114300" simplePos="0" relativeHeight="251674624" behindDoc="0" locked="0" layoutInCell="1" allowOverlap="1" wp14:anchorId="79E3327D" wp14:editId="1C14CCE4">
            <wp:simplePos x="0" y="0"/>
            <wp:positionH relativeFrom="column">
              <wp:posOffset>3848100</wp:posOffset>
            </wp:positionH>
            <wp:positionV relativeFrom="paragraph">
              <wp:posOffset>203835</wp:posOffset>
            </wp:positionV>
            <wp:extent cx="2076450" cy="1038225"/>
            <wp:effectExtent l="0" t="0" r="0" b="9525"/>
            <wp:wrapSquare wrapText="bothSides"/>
            <wp:docPr id="16" name="Picture 16" descr="RTV (Aleksandar Koro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TV (Aleksandar Korom)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sr-Cyrl-RS"/>
        </w:rPr>
        <w:tab/>
      </w:r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U zgradi Pokrajinske vlade AP Vojvodine, u sali 23 na prvom spratu, danas u 10 časova biće uručeni ugovori i rešenja kandidatima koji su ispunili sve kriterijume na konkursima: „Pravo na prvu šansu“ i „Konkurs za dodelu sredstava za darovite studente u ustanovama visokog obrazovanja čiji je osnivač Autonomna pokrajina Vojvodina za 2015. </w:t>
      </w:r>
      <w:proofErr w:type="gramStart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godinu</w:t>
      </w:r>
      <w:proofErr w:type="gramEnd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“.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Javni konkurs za prijavljivanje projekata za realizaciju akcije ''Pravo na prvu šansu'', pokrenut je još 2012.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godine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, sa osnovnom idejom da ni jedan doktor nauka na teritoriji AP Vojvodine ne bude nezaposlen. Ove godine 12 doktora nauka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zahvaljujući ovom konkursu dobiti posao, a Pokrajinski sekretarijat za nauku i tehnološki razvoj je za realizaciju ovog projekta izdvojio 20 miliona dinara.</w:t>
      </w:r>
    </w:p>
    <w:p w:rsidR="000C5D35" w:rsidRPr="00E4758A" w:rsidRDefault="00E4758A" w:rsidP="00E4758A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sr-Cyrl-RS"/>
        </w:rPr>
        <w:tab/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Konkurs za dodelu sredstava za darovite studente u ustanovama visokog obrazovanja čiji je osnivač Autonomna pokrajina Vojvodina za 2015.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godinu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, odnosi se na studente od II do V (i VI ) godine osnovnih studija i studente drugog stepena studija koji nisu u radnom odnosu, odnosno koji su odmah po završetku osnovnih studija nastavili studije drugog stepena.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sr-Cyrl-RS"/>
        </w:rPr>
        <w:t xml:space="preserve"> 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Ideja je da Pokrajinski sekretarijat za nauku i tehnološki razvoj sufinansira darovite studente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sa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po 15.000,00 dinara mesečno po studentu, a da privatne kompanije u kojima će studenti raditi, obezbede još najmanje toliko sredstava.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sr-Cyrl-R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Na ovogodišnjem konkursu sve uslove je ispunilo 11 studenata, i to 10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sa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Fakulteta tehničkih nauka i 1 studentkinja sa Prirodno-matematičkog fakulteta.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sr-Cyrl-R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Ugovore i rešenja kandidatima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uručiti pokrajinski sekretar za nauku i tehnološki razvoj Vladimir Pavlov.</w:t>
      </w:r>
    </w:p>
    <w:p w:rsidR="000C5D35" w:rsidRDefault="000C5D35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0C5D35" w:rsidRPr="00D94043" w:rsidRDefault="00E4758A" w:rsidP="00E47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Pavkov Hrvojević</w:t>
      </w:r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sr-Cyrl-RS"/>
        </w:rPr>
        <w:t xml:space="preserve">: </w:t>
      </w:r>
      <w:r w:rsidR="000C5D35"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"Akreditaciju PMF uraditi i </w:t>
      </w:r>
      <w:proofErr w:type="gramStart"/>
      <w:r w:rsidR="000C5D35"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na</w:t>
      </w:r>
      <w:proofErr w:type="gramEnd"/>
      <w:r w:rsidR="000C5D35"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engleskom jeziku"</w:t>
      </w:r>
    </w:p>
    <w:p w:rsidR="00E4758A" w:rsidRPr="00E4758A" w:rsidRDefault="00E4758A" w:rsidP="00E47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</w:pPr>
    </w:p>
    <w:p w:rsidR="00E4758A" w:rsidRDefault="00E4758A" w:rsidP="00E47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</w:pPr>
      <w:r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  <w:tab/>
      </w:r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Novoizabrana dekanica Prirodno-matematičkog fakulteta (PMF) u Novom Sadu Milica Pav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kov Hrvojević izjavila je </w:t>
      </w:r>
      <w:r w:rsidR="00813D3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  <w:t>ју</w:t>
      </w:r>
      <w:r w:rsidR="00813D3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  <w:t xml:space="preserve">е </w:t>
      </w:r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da taj fakultet treba da uradi akreditaciju svojih nastavnih programa i </w:t>
      </w:r>
      <w:proofErr w:type="gramStart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na</w:t>
      </w:r>
      <w:proofErr w:type="gramEnd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engleskom jeziku, kako bi postao vidljiv i u svetu.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Milica Pavkov Hrvojević je kazala da je to jedan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od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važnih preduslova za internacionalizaciju i mobilnost i studenata i nastavnika.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Ona je dodala da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joj cilj biti da se maksimalno iskoriste eksterni izvori finansiranja, pre svega preko projekata.</w:t>
      </w:r>
    </w:p>
    <w:p w:rsidR="00D94043" w:rsidRPr="00813D34" w:rsidRDefault="00E4758A" w:rsidP="00813D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sr-Cyrl-RS"/>
        </w:rPr>
        <w:tab/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“Mi smo drugi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Novosadskom univerzitetu po tome, po broju međunarodnih projekata, po logistici koju pružamo profesorima. Dobili smo iz IPA predpristupnih fondova 1,2 miliona evra, u okviru IPA infrastrukturnog projekta za visoko obrazovanje, gde je PMF zaista dobio mnogo pre svega za studente”, kazala je Milica Pavkov Hrvojević za Radioteleviziju Vojvodine.</w:t>
      </w:r>
      <w:r w:rsidR="00813D3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lastRenderedPageBreak/>
        <w:t xml:space="preserve">Ona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na dekansku dužnost stupiti u oktobru ove godine, a do sada je obavljala dužnost prodekanice za nauku, međunarodnu saradnju i razvoj PMF-a.</w:t>
      </w:r>
    </w:p>
    <w:p w:rsidR="00813D34" w:rsidRPr="00813D34" w:rsidRDefault="00813D34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825CCC" w:rsidRPr="008655E3" w:rsidRDefault="00825CCC" w:rsidP="00643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</w:pPr>
      <w:r w:rsidRPr="008655E3">
        <w:rPr>
          <w:rFonts w:ascii="Times New Roman" w:eastAsia="Times New Roman" w:hAnsi="Times New Roman" w:cs="Times New Roman"/>
          <w:b/>
          <w:color w:val="0000CC"/>
          <w:sz w:val="28"/>
          <w:szCs w:val="24"/>
        </w:rPr>
        <w:t>I Sertić „otkrio toplu vodu“: Uvesti preduzetništvo u škole</w:t>
      </w:r>
    </w:p>
    <w:p w:rsidR="00825CCC" w:rsidRPr="001D3B74" w:rsidRDefault="00825CCC" w:rsidP="00643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25CCC" w:rsidRDefault="00825CCC" w:rsidP="00825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B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4758A">
        <w:rPr>
          <w:rFonts w:ascii="Times New Roman" w:eastAsia="Times New Roman" w:hAnsi="Times New Roman" w:cs="Times New Roman"/>
          <w:color w:val="000000"/>
          <w:sz w:val="24"/>
          <w:szCs w:val="24"/>
        </w:rPr>
        <w:t>Nakon što je ministar školski otkrio „dualno obrazovanje“ novi biser iz Vlade Srbije, ovaj put od strane ministra privrede. „</w:t>
      </w:r>
      <w:r w:rsidRPr="001D3B74">
        <w:rPr>
          <w:rFonts w:ascii="Times New Roman" w:eastAsia="Times New Roman" w:hAnsi="Times New Roman" w:cs="Times New Roman"/>
          <w:color w:val="000000"/>
          <w:sz w:val="24"/>
          <w:szCs w:val="24"/>
        </w:rPr>
        <w:t>Država će maksimalno podržati razvoj preduzetništva kod mladih</w:t>
      </w:r>
      <w:r w:rsidR="00E4758A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1D3B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izjavio je u utorak ministar privrede Željko Sertić i najavio da se planira uvođenje preduzetništva, kao predmeta u srednje škole u Srbiji. Razvoj preduzetništva je jedan od najvažnijih stubova privredne strategije Srbije, istakao je Sertić, koji je prisustvovao početku Nacionalnog takmičenja najboljih učeničkih kompanija.  </w:t>
      </w:r>
    </w:p>
    <w:p w:rsidR="00825CCC" w:rsidRPr="00643C49" w:rsidRDefault="00825CCC" w:rsidP="00643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3B74" w:rsidRPr="001D3B74" w:rsidRDefault="001D3B74" w:rsidP="001D3B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Subotica: </w:t>
      </w:r>
      <w:r w:rsidRPr="001D3B74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Izostavljen obrazovni profil monter suve gradnje</w:t>
      </w:r>
    </w:p>
    <w:p w:rsidR="001D3B74" w:rsidRPr="001D3B74" w:rsidRDefault="001D3B74" w:rsidP="001D3B74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</w:p>
    <w:p w:rsidR="001D3B74" w:rsidRDefault="001D3B74" w:rsidP="001D3B74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  <w:r w:rsidRPr="001D3B74">
        <w:rPr>
          <w:rFonts w:ascii="Times New Roman" w:eastAsia="Calibri" w:hAnsi="Times New Roman" w:cs="Times New Roman"/>
          <w:sz w:val="24"/>
          <w:szCs w:val="24"/>
          <w:lang w:val="en-US"/>
        </w:rPr>
        <w:drawing>
          <wp:anchor distT="0" distB="0" distL="114300" distR="114300" simplePos="0" relativeHeight="251669504" behindDoc="1" locked="0" layoutInCell="1" allowOverlap="1" wp14:anchorId="4C3B4DC0" wp14:editId="1A229C90">
            <wp:simplePos x="0" y="0"/>
            <wp:positionH relativeFrom="column">
              <wp:posOffset>4054475</wp:posOffset>
            </wp:positionH>
            <wp:positionV relativeFrom="paragraph">
              <wp:posOffset>199390</wp:posOffset>
            </wp:positionV>
            <wp:extent cx="1841500" cy="1104900"/>
            <wp:effectExtent l="0" t="0" r="6350" b="0"/>
            <wp:wrapTight wrapText="bothSides">
              <wp:wrapPolygon edited="0">
                <wp:start x="0" y="0"/>
                <wp:lineTo x="0" y="21228"/>
                <wp:lineTo x="21451" y="21228"/>
                <wp:lineTo x="21451" y="0"/>
                <wp:lineTo x="0" y="0"/>
              </wp:wrapPolygon>
            </wp:wrapTight>
            <wp:docPr id="5" name="Picture 5" descr="Yu ECO -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u ECO - 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ab/>
        <w:t xml:space="preserve">Iako je do Plana upisa u srednju školu došlo </w:t>
      </w:r>
      <w:proofErr w:type="gramStart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na</w:t>
      </w:r>
      <w:proofErr w:type="gramEnd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osnovu usaglašavanja lokalne samouprave sa Privrednom komorom i NSZ, nadležni u subotičkoj Politehničkoj školi nisu zadovoljni je su iz previđenog plana izostavljena dva odeljenja. Kroz konsultacije </w:t>
      </w:r>
      <w:proofErr w:type="gramStart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sa</w:t>
      </w:r>
      <w:proofErr w:type="gramEnd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Ministarstvom prosvete i Pokrajinskim sekretarijatom za obrazovanje, dogovoreno je da se zbog smanjenog interesovanja učenika ukine odeljenje za obrazovni profil stolar. Međutim, u ovoj školi ističu da ih je iznenadilo što u Planu upisa </w:t>
      </w:r>
      <w:proofErr w:type="gramStart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nema</w:t>
      </w:r>
      <w:proofErr w:type="gramEnd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ni odeljenja za obrazovni profil monter suve gradnje, za koji već godinama, vlada veliko interesovanje, kako učenika, tako i poslodavaca.</w:t>
      </w:r>
    </w:p>
    <w:p w:rsidR="000C5D35" w:rsidRDefault="000C5D35" w:rsidP="001D3B74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</w:p>
    <w:p w:rsidR="000C5D35" w:rsidRPr="00E4758A" w:rsidRDefault="000C5D35" w:rsidP="00E475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 w:val="0"/>
          <w:sz w:val="28"/>
          <w:szCs w:val="24"/>
          <w:lang w:val="en-US"/>
        </w:rPr>
      </w:pPr>
      <w:r w:rsidRPr="00D94043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Jedan bibliotekar </w:t>
      </w:r>
      <w:proofErr w:type="gramStart"/>
      <w:r w:rsidRPr="00D94043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na</w:t>
      </w:r>
      <w:proofErr w:type="gramEnd"/>
      <w:r w:rsidRPr="00D94043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52 odeljenja</w:t>
      </w:r>
      <w:r w:rsidR="00E4758A" w:rsidRPr="00D94043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!</w:t>
      </w:r>
    </w:p>
    <w:p w:rsidR="00E4758A" w:rsidRPr="00E4758A" w:rsidRDefault="00E4758A" w:rsidP="000C5D35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</w:pPr>
    </w:p>
    <w:p w:rsidR="00E4758A" w:rsidRDefault="00E4758A" w:rsidP="000C5D35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</w:pPr>
      <w:r w:rsidRPr="00E4758A"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ab/>
      </w:r>
      <w:proofErr w:type="gramStart"/>
      <w:r w:rsidR="000C5D35" w:rsidRPr="00E4758A"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>Stručno veće nastavnika Srpskog jezika i književnosti, srednje medicinske škole "7.</w:t>
      </w:r>
      <w:proofErr w:type="gramEnd"/>
      <w:r w:rsidR="000C5D35" w:rsidRPr="00E4758A"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 xml:space="preserve"> April" u Novom Sadu, zabrinuto je nakon što je dobilo </w:t>
      </w:r>
      <w:proofErr w:type="gramStart"/>
      <w:r w:rsidR="000C5D35" w:rsidRPr="00E4758A"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>novi</w:t>
      </w:r>
      <w:proofErr w:type="gramEnd"/>
      <w:r w:rsidR="000C5D35" w:rsidRPr="00E4758A"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 xml:space="preserve"> pravilnik o kriterijumima i standardima za finansiranje koji stupa na snagu početkom naredne školske godine, a donosi izmene kojim će se prema njihovom mišljenju, mnoge kategorije staviti u nepovoljniji položaj. Između ostalog za njihovu školu </w:t>
      </w:r>
      <w:proofErr w:type="gramStart"/>
      <w:r w:rsidR="000C5D35" w:rsidRPr="00E4758A"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>tim</w:t>
      </w:r>
      <w:proofErr w:type="gramEnd"/>
      <w:r w:rsidR="000C5D35" w:rsidRPr="00E4758A"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 xml:space="preserve"> pravilnikom predviđen je samo jedan bibliotekari iako imaju 52 odeljenja.</w:t>
      </w:r>
      <w:r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Biblioteka Medicinske škole poseduje više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od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28 hiljada knjiga i svakodnevno je posećuje stotinak učenika.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Ukoliko bi škola imala samo jednog bibliotekara, to bi značilo da bi za đake bibliotek bila otvorena samo u jednoj smeni.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Godišnji odmor i eventualno bolovanje bibliotekara očigledno nisu predviđeni pravilnikom.</w:t>
      </w:r>
      <w:proofErr w:type="gramEnd"/>
    </w:p>
    <w:p w:rsidR="00E4758A" w:rsidRDefault="00E4758A" w:rsidP="000C5D35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ab/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"Učenički parlament Medicinske škole i svi učenici su zabrinuti zbog ovog pravilnika jer naša biblioteka ne iznajmljuje samo knjige, mi je koristimo i kao medijateku, radimo prezentacije i dogovaramo se oko stvari bitnih za rad parlamenta", kaže Dragan Bijelić predsednik učeničkog parlamenta.</w:t>
      </w:r>
      <w:proofErr w:type="gramEnd"/>
    </w:p>
    <w:p w:rsidR="00E4758A" w:rsidRDefault="00E4758A" w:rsidP="000C5D35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ab/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Biljana Pasternak, profesorica književnosti, kaže da samo svedoci "gorke istine da su nam đaci nemušti, da ne umeju svoje pametne misli da pretoče u rečenice, a reč je moć i čitanjem se stvara veština govorenja".</w:t>
      </w:r>
      <w:proofErr w:type="gramEnd"/>
      <w:r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"Zato su školske biblioteke neophodne u obrazovanju svakog učenika.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Bibliotekari su ti koji uče decu da koriste knjigu ako je baš biblioteka trošak za ovo društvo onda se šalje poruka da je knjiga višak", kaže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pasternak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.</w:t>
      </w:r>
      <w:r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 xml:space="preserve"> </w:t>
      </w:r>
    </w:p>
    <w:p w:rsidR="00E4758A" w:rsidRDefault="00E4758A" w:rsidP="000C5D35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</w:pPr>
    </w:p>
    <w:p w:rsidR="00E4758A" w:rsidRPr="00D94043" w:rsidRDefault="00E4758A" w:rsidP="00E475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D94043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lastRenderedPageBreak/>
        <w:t>Materijalni troškovi prepolovljeni</w:t>
      </w:r>
    </w:p>
    <w:p w:rsidR="00D94043" w:rsidRDefault="00E4758A" w:rsidP="000C5D35">
      <w:pPr>
        <w:spacing w:after="0" w:line="240" w:lineRule="auto"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ab/>
      </w:r>
    </w:p>
    <w:p w:rsidR="00E4758A" w:rsidRDefault="00D94043" w:rsidP="000C5D35">
      <w:pPr>
        <w:spacing w:after="0" w:line="240" w:lineRule="auto"/>
        <w:jc w:val="both"/>
      </w:pPr>
      <w:r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ab/>
      </w:r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Izmene vezane za osoblje nisu jedina novina koju donosi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novi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Pravilnik.</w:t>
      </w:r>
      <w:r w:rsidR="00E4758A">
        <w:rPr>
          <w:rFonts w:ascii="Times New Roman" w:eastAsia="Calibri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"Tu su materijalni troškovi za obrazovanje učenika gde smo mi ranije imali deset odsto sada imamo pet posto dodeljeno području rada zdravstvo i socijalna zaštita što je malo, i ovako jedva izlazimo na kraj jer su nam troškovi nastave veliki", navodi direktorica Medici</w:t>
      </w:r>
      <w:r w:rsidR="00E4758A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nske škole Aleksandra Ber Božić </w:t>
      </w:r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U vezi sa tim problemom obratitli smo se Ministarstvu za obrazovanje, a jedini odgovor koji smo dobili glasi da će o tom pitanju razgovarati sa svim zainteresovanim stranama.</w:t>
      </w:r>
      <w:r w:rsidR="000C5D35" w:rsidRPr="000C5D35">
        <w:t xml:space="preserve"> </w:t>
      </w:r>
    </w:p>
    <w:p w:rsidR="000C5D35" w:rsidRDefault="008E0B84" w:rsidP="000C5D35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  <w:hyperlink r:id="rId13" w:history="1">
        <w:r w:rsidR="000C5D35" w:rsidRPr="00F37729">
          <w:rPr>
            <w:rStyle w:val="Hyperlink"/>
            <w:rFonts w:ascii="Times New Roman" w:eastAsia="Calibri" w:hAnsi="Times New Roman" w:cs="Times New Roman"/>
            <w:noProof w:val="0"/>
            <w:sz w:val="24"/>
            <w:szCs w:val="24"/>
            <w:lang w:val="en-US"/>
          </w:rPr>
          <w:t>https://www.youtube.com/watch?v=CnwSuPWhduo</w:t>
        </w:r>
      </w:hyperlink>
      <w:r w:rsid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</w:t>
      </w:r>
    </w:p>
    <w:p w:rsidR="000C5D35" w:rsidRPr="000C5D35" w:rsidRDefault="000C5D35" w:rsidP="000C5D35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0C5D35" w:rsidRPr="00813D34" w:rsidRDefault="000C5D35" w:rsidP="000C5D35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color w:val="0000CC"/>
          <w:sz w:val="28"/>
          <w:szCs w:val="24"/>
          <w:lang w:val="en-US"/>
        </w:rPr>
      </w:pPr>
      <w:r w:rsidRPr="00813D34">
        <w:rPr>
          <w:rFonts w:ascii="Times New Roman" w:eastAsia="Calibri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Gimnazijalci </w:t>
      </w:r>
      <w:proofErr w:type="gramStart"/>
      <w:r w:rsidRPr="00813D34">
        <w:rPr>
          <w:rFonts w:ascii="Times New Roman" w:eastAsia="Calibri" w:hAnsi="Times New Roman" w:cs="Times New Roman"/>
          <w:b/>
          <w:noProof w:val="0"/>
          <w:color w:val="0000CC"/>
          <w:sz w:val="28"/>
          <w:szCs w:val="24"/>
          <w:lang w:val="en-US"/>
        </w:rPr>
        <w:t>na</w:t>
      </w:r>
      <w:proofErr w:type="gramEnd"/>
      <w:r w:rsidRPr="00813D34">
        <w:rPr>
          <w:rFonts w:ascii="Times New Roman" w:eastAsia="Calibri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 takmičenju iz latinskog</w:t>
      </w:r>
    </w:p>
    <w:p w:rsidR="00E4758A" w:rsidRDefault="00E4758A" w:rsidP="000C5D35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</w:p>
    <w:p w:rsidR="000C5D35" w:rsidRPr="000C5D35" w:rsidRDefault="00E4758A" w:rsidP="000C5D35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ab/>
      </w:r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U vremenu kada su engleski, nemački, francuski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ili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pak ruski, obavezni strani jezici u gotovo svim srednjim školama, prava je retkost kada se čuje da mladi ljudi rado uče latinski. Da ima izuzetaka, potvrđuju Jovana i aljoša, maturanti Karlovačke gimnazije koji su se upravo vratili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sa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prestižnog međunar</w:t>
      </w:r>
      <w:r w:rsidR="00D94043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odnog takmičenja u Italiji. </w:t>
      </w:r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Iako nisu uspeli da osvoje nijednu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od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devet nagrada, Jovana i Aljoša vratili su se iz Arpina, rodnog mesta Cicerona, puni utisaka.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Kako kažu, samo takmičenje zaista je naporno.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Samo prevođenje teksta traje pet sati, a potom pisanje eseja predstavlja krunu stečenog znanja.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Međutim, kao i svake godine, konkurencija je ozbiljna.</w:t>
      </w:r>
      <w:proofErr w:type="gramEnd"/>
    </w:p>
    <w:p w:rsidR="00D94043" w:rsidRDefault="000C5D35" w:rsidP="000C5D35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  <w:r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"Mi smo se trudili i naše znanje je bilo </w:t>
      </w:r>
      <w:proofErr w:type="gramStart"/>
      <w:r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dobro</w:t>
      </w:r>
      <w:proofErr w:type="gramEnd"/>
      <w:r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, ali oni imaju više iskustva jer imaju dosta časova i mnogo ranije počinju da uče latinski. </w:t>
      </w:r>
      <w:proofErr w:type="gramStart"/>
      <w:r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Kod njih je to mnogo zastupljenije.</w:t>
      </w:r>
      <w:proofErr w:type="gramEnd"/>
      <w:r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Jednostavno imaju više iskustva </w:t>
      </w:r>
      <w:proofErr w:type="gramStart"/>
      <w:r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sa</w:t>
      </w:r>
      <w:proofErr w:type="gramEnd"/>
      <w:r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tim međunarodnim takmičenjima", kaže Aljoša.</w:t>
      </w:r>
    </w:p>
    <w:p w:rsidR="000C5D35" w:rsidRDefault="00D94043" w:rsidP="000C5D35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ab/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I zaista kod nas malo mladih voli i uči latinski, smatrajući ga samo još jednim opterećenjem i obavezom.</w:t>
      </w:r>
      <w:proofErr w:type="gramEnd"/>
      <w:r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"Zapravo ne postoji razlog zašto ljudi ne bi učili latinski jezik, zašto ga ne bi voleli.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Jednostavno retko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ko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se sreo sa njim uopšte u životu pa ni nezna da je to zanimljivo, zapravo latinski donosi mnogo lepih stvrai i on je osnov svim jezicima", veli Jovana.</w:t>
      </w:r>
      <w:r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"Mi pokušavamo zapravo da im pokaženo da su to elitni smerovi na zapadu.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Učiti grčki i latinski je zapravo privilegija i to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nema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baš svako priliku i to vam donosi jedan određen status koji naša deca trenutno nisu svesna", kaže Branko Stojkov, profesor latinskog jezika.</w:t>
      </w:r>
      <w:r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A upravo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sa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tim prestižnim statusom izlaze maturanti Krlovačke gimnazije. Svi oni koji žele da postanu njihovi đaci mogu se prijaviti u školu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od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23.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do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26.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maja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sa potrebnom dokumenatcijom, dok je</w:t>
      </w:r>
      <w:r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polaganje prijemnog ispita 6. </w:t>
      </w:r>
      <w:proofErr w:type="gramStart"/>
      <w:r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i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7. </w:t>
      </w:r>
      <w:proofErr w:type="gramStart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juna</w:t>
      </w:r>
      <w:proofErr w:type="gramEnd"/>
      <w:r w:rsidR="000C5D35" w:rsidRP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, pa srećno bilo.</w:t>
      </w:r>
      <w:r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ab/>
      </w:r>
      <w:r w:rsidR="000C5D35" w:rsidRPr="000C5D35">
        <w:t xml:space="preserve"> </w:t>
      </w:r>
      <w:hyperlink r:id="rId14" w:history="1">
        <w:r w:rsidR="000C5D35" w:rsidRPr="00F37729">
          <w:rPr>
            <w:rStyle w:val="Hyperlink"/>
            <w:rFonts w:ascii="Times New Roman" w:eastAsia="Calibri" w:hAnsi="Times New Roman" w:cs="Times New Roman"/>
            <w:noProof w:val="0"/>
            <w:sz w:val="24"/>
            <w:szCs w:val="24"/>
            <w:lang w:val="en-US"/>
          </w:rPr>
          <w:t>https://www.youtube.com/watch?v=64wZ2bIIjGc</w:t>
        </w:r>
      </w:hyperlink>
      <w:r w:rsidR="000C5D35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</w:t>
      </w:r>
    </w:p>
    <w:p w:rsidR="000C5D35" w:rsidRPr="001D3B74" w:rsidRDefault="000C5D35" w:rsidP="001D3B74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</w:p>
    <w:p w:rsidR="001D3B74" w:rsidRPr="00FD066E" w:rsidRDefault="001D3B74" w:rsidP="001D3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Zrenjanin: </w:t>
      </w: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Uređuje se škola "2. </w:t>
      </w:r>
      <w:proofErr w:type="gramStart"/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oktobar</w:t>
      </w:r>
      <w:proofErr w:type="gramEnd"/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" </w:t>
      </w:r>
    </w:p>
    <w:p w:rsidR="001D3B74" w:rsidRDefault="001D3B74" w:rsidP="001D3B74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</w:pPr>
    </w:p>
    <w:p w:rsidR="00813D34" w:rsidRDefault="001D3B74" w:rsidP="00813D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  <w:tab/>
      </w:r>
      <w:proofErr w:type="gramStart"/>
      <w:r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U Osnovnoj školu "2.</w:t>
      </w:r>
      <w:proofErr w:type="gramEnd"/>
      <w:r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oktobar</w:t>
      </w:r>
      <w:proofErr w:type="gramEnd"/>
      <w:r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" saniran je krov, a uređene su i unutrašnje prostorije, što je lokalna samouprava finansirala sa više od četiri miliona dinara.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To su bili prvi ozbiljniji radovi na školi posle više od 10 godina, kazala je direktorka Nataša Živojin dodavši da je lokalna vlast finansirala projekat sanacije krova, kišne kanalizacije i krečenje škole.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Nastavak podrške lokalne samouprave sređivanju škole najavili su juče, tokom obilaska zgrade, gradonačelnik i zamenik gradonačelnika Čedomir Janjić i Saša Santovac.</w:t>
      </w:r>
      <w:proofErr w:type="gramEnd"/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"Za ove radove izdvojili smo više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od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četiri miliona dinara i popravili smo stanje, mada ima još zahteva od direktorke i školskog odbora", rekao je Janjić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Prema njegovim rečima, i tim zahtevima ćemo izaći u susret, jer nam je bezbednost dece najvažnija, a samim tim i poboljšanje uslova za rad i boravak u školama.</w:t>
      </w:r>
    </w:p>
    <w:p w:rsidR="00813D34" w:rsidRPr="00813D34" w:rsidRDefault="00813D34" w:rsidP="00813D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</w:p>
    <w:p w:rsidR="001D3B74" w:rsidRPr="00FD066E" w:rsidRDefault="001D3B74" w:rsidP="001D3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lastRenderedPageBreak/>
        <w:t>Poziv srednjoškolcima za učešće u Cinema City žiriju</w:t>
      </w:r>
    </w:p>
    <w:p w:rsidR="001D3B74" w:rsidRDefault="001D3B74" w:rsidP="001D3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</w:pPr>
    </w:p>
    <w:p w:rsidR="001D3B74" w:rsidRPr="001D3B74" w:rsidRDefault="001D3B74" w:rsidP="001D3B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  <w:tab/>
      </w:r>
      <w:proofErr w:type="gramStart"/>
      <w:r w:rsidRPr="004E4584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  <w:t>F</w:t>
      </w:r>
      <w:r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ilmski festival Cinema City pozvao je učenike i učenice srednjih stručnih škola i gimnazija iz Novog Sada da se prijave za učešće u Žiriju mladih.</w:t>
      </w:r>
      <w:proofErr w:type="gramEnd"/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Cinema City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biti održan od 29.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juna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do 5.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jula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u Novom Sadu, a Žiri mladih će dodeliti Nagradu mladih za najbolji film iz selekcije domaćih ostvarenja - Nacionalna klasa.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Prijave su otvorene do 31.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maja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Formular se nalazi </w:t>
      </w:r>
      <w:proofErr w:type="gramStart"/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>
        <w:fldChar w:fldCharType="begin"/>
      </w:r>
      <w:r>
        <w:instrText xml:space="preserve"> HYPERLINK "https://docs.google.com/forms/d/1vUK6nx3uFuqMFP6RH1Z7Fj0nYzSclKAaUOQZD_OcJgE/viewform" </w:instrText>
      </w:r>
      <w:r>
        <w:fldChar w:fldCharType="separate"/>
      </w:r>
      <w:r w:rsidRPr="00B62BEC">
        <w:rPr>
          <w:rStyle w:val="Hyperlink"/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https://docs.google.com/forms/d/1vUK6nx3uFuqMFP6RH1Z7Fj0nYzSclKAaUOQZD_OcJgE/viewform</w:t>
      </w:r>
      <w:r>
        <w:rPr>
          <w:rStyle w:val="Hyperlink"/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fldChar w:fldCharType="end"/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Potrebno je popuniti osnovne podatke, ali i priložiti jednu svoju recenziju - kritički osvrt na domaći ili strani film, dogometražni igrani ili dokumentarni film. Sadržaj prikaza ne treba da se sastoji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od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prepričavanja radnje već ličnog mišljenja i argumentovanog vrednosnog suda, dužine do pola strane A4 formata.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Više o festivalu može se saznati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zvaničnom sajtu </w:t>
      </w:r>
      <w:hyperlink r:id="rId15" w:tooltip="www.cinemacity.org" w:history="1">
        <w:r w:rsidRPr="00FD066E">
          <w:rPr>
            <w:rStyle w:val="Hyperlink"/>
            <w:rFonts w:ascii="Times New Roman" w:eastAsia="Times New Roman" w:hAnsi="Times New Roman" w:cs="Times New Roman"/>
            <w:bCs/>
            <w:noProof w:val="0"/>
            <w:sz w:val="24"/>
            <w:szCs w:val="24"/>
            <w:lang w:val="en-US"/>
          </w:rPr>
          <w:t>www.cinemacity.org</w:t>
        </w:r>
      </w:hyperlink>
      <w:r w:rsidRPr="00FD066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.</w:t>
      </w:r>
    </w:p>
    <w:p w:rsidR="001D3B74" w:rsidRPr="001D3B74" w:rsidRDefault="001D3B74" w:rsidP="001D3B74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</w:p>
    <w:p w:rsidR="001D3B74" w:rsidRPr="001D3B74" w:rsidRDefault="001D3B74" w:rsidP="001D3B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1D3B74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Subotica: Srednja medicinska škola </w:t>
      </w:r>
      <w:proofErr w:type="gramStart"/>
      <w:r w:rsidRPr="001D3B74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će</w:t>
      </w:r>
      <w:proofErr w:type="gramEnd"/>
      <w:r w:rsidRPr="001D3B74">
        <w:rPr>
          <w:rFonts w:ascii="Times New Roman" w:eastAsia="Calibri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primiti 180 đaka</w:t>
      </w:r>
    </w:p>
    <w:p w:rsidR="001D3B74" w:rsidRPr="001D3B74" w:rsidRDefault="001D3B74" w:rsidP="001D3B74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</w:p>
    <w:p w:rsidR="001D3B74" w:rsidRPr="001D3B74" w:rsidRDefault="001D3B74" w:rsidP="001D3B74">
      <w:pPr>
        <w:spacing w:after="0" w:line="240" w:lineRule="auto"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</w:pPr>
      <w:r w:rsidRPr="001D3B74">
        <w:rPr>
          <w:rFonts w:ascii="Times New Roman" w:eastAsia="Calibri" w:hAnsi="Times New Roman" w:cs="Times New Roman"/>
          <w:sz w:val="24"/>
          <w:szCs w:val="24"/>
          <w:lang w:val="en-US"/>
        </w:rPr>
        <w:drawing>
          <wp:anchor distT="0" distB="0" distL="114300" distR="114300" simplePos="0" relativeHeight="251670528" behindDoc="0" locked="0" layoutInCell="1" allowOverlap="1" wp14:anchorId="3CDD03AC" wp14:editId="05E2C2A4">
            <wp:simplePos x="0" y="0"/>
            <wp:positionH relativeFrom="column">
              <wp:posOffset>3815715</wp:posOffset>
            </wp:positionH>
            <wp:positionV relativeFrom="paragraph">
              <wp:posOffset>223520</wp:posOffset>
            </wp:positionV>
            <wp:extent cx="2079625" cy="1247775"/>
            <wp:effectExtent l="0" t="0" r="0" b="9525"/>
            <wp:wrapSquare wrapText="bothSides"/>
            <wp:docPr id="6" name="Picture 6" descr="http://www.yueco.rs/sites/default/files/imagecache/vesti_thumb/news_pictures/Sub_16/05/2015_-_1437/Medicins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yueco.rs/sites/default/files/imagecache/vesti_thumb/news_pictures/Sub_16/05/2015_-_1437/Medicinska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ab/>
        <w:t xml:space="preserve">Srednja medicinska škola </w:t>
      </w:r>
      <w:proofErr w:type="gramStart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će</w:t>
      </w:r>
      <w:proofErr w:type="gramEnd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u narednoj školskoj godini imati slobodnih mesta za 180 đaka, na dva nastavna jezika. Gostujući u emisiji Yu eco popodne, pomoćnica direktora ove škole, Olga Petrović je izjavila da </w:t>
      </w:r>
      <w:proofErr w:type="gramStart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će</w:t>
      </w:r>
      <w:proofErr w:type="gramEnd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na srpskom nastavnom jeziku biti otvorena odeljenja za obrazovni profil medicinska sestra-vaspitač, medicinska sestra-tehničar i laboratorijski tehničar, u četvorogodišnjem trajanju. Na mađarskom nastavnom jeziku, takođe u četvorogodišnjem trajanju, biće otvorena odeljenja medicinska sestra-tehničar i fizioterapeutski tehničar, dok </w:t>
      </w:r>
      <w:proofErr w:type="gramStart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>će</w:t>
      </w:r>
      <w:proofErr w:type="gramEnd"/>
      <w:r w:rsidRPr="001D3B74">
        <w:rPr>
          <w:rFonts w:ascii="Times New Roman" w:eastAsia="Calibri" w:hAnsi="Times New Roman" w:cs="Times New Roman"/>
          <w:noProof w:val="0"/>
          <w:sz w:val="24"/>
          <w:szCs w:val="24"/>
          <w:lang w:val="en-US"/>
        </w:rPr>
        <w:t xml:space="preserve"> u trogodišnjem trajanju biti otvoreno jedno odeljenje.</w:t>
      </w:r>
    </w:p>
    <w:p w:rsidR="001D3B74" w:rsidRDefault="001D3B74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4E4584" w:rsidRPr="00FD066E" w:rsidRDefault="004E4584" w:rsidP="004E4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Kampus</w:t>
      </w:r>
      <w:r w:rsidR="001D3B74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UNS-a</w:t>
      </w: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</w:t>
      </w:r>
      <w:proofErr w:type="gramStart"/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nema</w:t>
      </w:r>
      <w:proofErr w:type="gramEnd"/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zajednički prostor</w:t>
      </w:r>
    </w:p>
    <w:p w:rsidR="00FD066E" w:rsidRDefault="00FD066E" w:rsidP="004E4584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</w:pPr>
    </w:p>
    <w:p w:rsidR="00FD066E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  <w:tab/>
      </w:r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Novosadski profesori ponosni su </w:t>
      </w:r>
      <w:proofErr w:type="gramStart"/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činjenicu da je Univerzitet, u stvari, studentski grad sa većinom fakulteta na jednom mestu i da se tu nalazi oko 10.000 studenata svakodnevno. </w:t>
      </w:r>
      <w:proofErr w:type="gramStart"/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Međutim, ti studenti se ne poznaju, ne rade zajedno i ne razmenjuju ideje, jer ne postoji prostor za to.</w:t>
      </w:r>
      <w:proofErr w:type="gramEnd"/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O idejama za bolje korišćenje novosads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kog kampusa tekst je pripremila </w:t>
      </w:r>
      <w:proofErr w:type="gramStart"/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novinarka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 </w:t>
      </w:r>
      <w:proofErr w:type="gramEnd"/>
      <w:r w:rsidR="00283008" w:rsidRPr="00FD066E">
        <w:fldChar w:fldCharType="begin"/>
      </w:r>
      <w:r w:rsidR="00283008" w:rsidRPr="00FD066E">
        <w:instrText xml:space="preserve"> HYPERLINK "http://oradio.rs/sr/vesti/info/kampus-nema-zajednicki-prostor-1345.html" \o "Oradija" </w:instrText>
      </w:r>
      <w:r w:rsidR="00283008" w:rsidRPr="00FD066E">
        <w:fldChar w:fldCharType="separate"/>
      </w:r>
      <w:r w:rsidR="004E4584" w:rsidRPr="00FD066E">
        <w:rPr>
          <w:rStyle w:val="Hyperlink"/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Oradija</w:t>
      </w:r>
      <w:r w:rsidR="00283008" w:rsidRPr="00FD066E">
        <w:rPr>
          <w:rStyle w:val="Hyperlink"/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fldChar w:fldCharType="end"/>
      </w:r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 Jasna Žugić.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Između fakulteta se nalaze klupe,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ali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ne postoji sto ili natkriveni prostor gde bi se okupljali mladi intelektualci i razmenjivali ideje.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"Imao sam problem kad je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kolegama trebalo da radim seminarski, da pišemo neke teze i slično - nismo imali gde to da radimo.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U čitaonicama ne možemo da razgovaramo, a kad smo jedva i našli stočić u jednom hodniku, odatle su nas oterali", kaže student projektnog menadžmenta Dejan Radenković.</w:t>
      </w:r>
      <w:proofErr w:type="gramEnd"/>
    </w:p>
    <w:p w:rsidR="00FD066E" w:rsidRDefault="00FD066E" w:rsidP="00D940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Radili smo anketu među studentima i shvatili da kampus uzimaju zdravo za gotovo.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Pitali smo ih gde rade grupne radove i najpopularnija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mesta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su stanovi i kafići, ili ih rade virtuelno.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"Zajednički prostor bi omogućio razmenu iskustava, ideja, stavova,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a to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bi dovelo do jačanja zajedništva, što je nužna pretpostavka za postizanje većeg uspeha u karijerama. Takođe, to je veoma bitno za prihvaćenost, koja je jedan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od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veoma bitnih elemenata da bi studenti bili samostalniji i shvatili značaj onoga što rade", kaže sociolog Radoš Radivojević.</w:t>
      </w:r>
    </w:p>
    <w:p w:rsidR="00D94043" w:rsidRPr="00D94043" w:rsidRDefault="00D94043" w:rsidP="00D940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</w:p>
    <w:p w:rsidR="00FD066E" w:rsidRPr="00FD066E" w:rsidRDefault="00FD066E" w:rsidP="00FD0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</w:pPr>
      <w:r w:rsidRPr="00FD066E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FTN dobio Tempus projekat podsticanja inovativnosti </w:t>
      </w:r>
    </w:p>
    <w:p w:rsidR="00FD066E" w:rsidRPr="00FD066E" w:rsidRDefault="00FD066E" w:rsidP="00FD0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</w:pPr>
      <w:proofErr w:type="gramStart"/>
      <w:r w:rsidRPr="00FD066E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>i</w:t>
      </w:r>
      <w:proofErr w:type="gramEnd"/>
      <w:r w:rsidRPr="00FD066E">
        <w:rPr>
          <w:rFonts w:ascii="Times New Roman" w:eastAsia="Times New Roman" w:hAnsi="Times New Roman" w:cs="Times New Roman"/>
          <w:b/>
          <w:noProof w:val="0"/>
          <w:color w:val="0000CC"/>
          <w:sz w:val="28"/>
          <w:szCs w:val="24"/>
          <w:lang w:val="en-US"/>
        </w:rPr>
        <w:t xml:space="preserve"> kreativnosti "Idea lab"</w:t>
      </w:r>
    </w:p>
    <w:p w:rsidR="00FD066E" w:rsidRDefault="00FD066E" w:rsidP="004E4584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FD066E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ab/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Fakultet tehničkih nauka dobio je Tempus projekat podsticanja inovativnosti i kreativnosti kod studenata "Idea lab", koji podrazumeva studentski zajednički prostor u kampusu.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Institut za prehrambene tehnologije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Tehnološkom fakultetu ponudio je svoje prostorije na trećem spratu, u kom će biti 3D štampač, kompjuteri, prostorija za sastanke, grupni rad i uživanje.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"Projekat Idea lab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kreirati kreativni prostor u srcu kampusa u kome će studenti moći da rade, razvijaju svoje ideje, rešavaju probleme zajednički i multudusciplinarno, jer će se tu susretati studenti svih fakulteta. Radiće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problemima koje će kompanije pred njih postavljati i ideje će pretvarati u buduće poslovne prilike", kaže koordinator projekta Vladimir Todorović.</w:t>
      </w:r>
    </w:p>
    <w:p w:rsidR="004E4584" w:rsidRPr="004E4584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ab/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Pored toga što prostor nudi infrastrukturu za rad, predviđeni su i redovni trenizni i mentorstva iskusnih profesionalaca i profesora, a studenti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se susretati sa nedavno diplomiranima i uspešnima, koji će ih motivisati i savetovati kako da nastave sa razvojem svojih ideja. Opremanje prostora predviđeno je za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jul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i avgust, tako da će od sledeće školske godine "Idea lab" i početi sa radom, a svi programi biće besplatni.</w:t>
      </w:r>
    </w:p>
    <w:p w:rsidR="004E4584" w:rsidRDefault="004E4584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4E4584" w:rsidRPr="00FD066E" w:rsidRDefault="004E4584" w:rsidP="00FD0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"Razvoj lidera sutrašnjice"</w:t>
      </w:r>
    </w:p>
    <w:p w:rsidR="00FD066E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</w:pPr>
    </w:p>
    <w:p w:rsidR="00FD066E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  <w:tab/>
      </w:r>
      <w:r w:rsidR="004E4584" w:rsidRP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U Pokrajinskoj Vladi, pod motom „Razvoj lidera sutrašnjice“, međunarodna organizacija mladih lidera i preduzetnike Srbije, sa ogrankom u Novom Sadu – nagradila je u okviru projekta svetskih razmera 10 najboljih mladih lidera, u nekoliko različitih oblasti, usmerenih ka cilju kreiranja pozitivnih promena u društvu kroz aktivnost u lokalnoj, poslovnoj i građanskoj zajednici – svrstavši ih tako među dobitnike poput Džona Kenedija, Elvisa Prislija, Orsona Velsa, Henrija Kisindžera, Nelsona Rokfelera, i mnogih drugih.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Junior Chamber International (JCI ) broji preko 200.000 članova, u 5.000 lokalnih organizacija, u 115 zemalja širom sveta.</w:t>
      </w:r>
    </w:p>
    <w:p w:rsidR="004E4584" w:rsidRPr="00FD066E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JCI TOYP uspostavljen je u Sjedinjenim Američkim Državama 1932.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godine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, a od tada se uspešno organizuje svake godine u preko 20 država. Za cilj ima prepoznavanje mladih ljudi koji se odlikuju uspehom u svojim oblastima, i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taj način stvaraju pozitivne promene u okruženju.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Projekat „ Ten Outstanding Young Persons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“ (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TOYP ) u Srbiji se organizuje drugi put.</w:t>
      </w:r>
    </w:p>
    <w:p w:rsidR="004E4584" w:rsidRPr="004E4584" w:rsidRDefault="004E4584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Stručni žiri dodelio je nagrade u pet oblasti: unapređenje državne uprave i jačanje političkih i pravnih okvira, dostignuća u kulturi, doprinos poštovanju ljudskih prava, dece i mira u svetu, liderstvo u humanitarnom radu i volonterizmu, i lična unapređenja i dostignuća.</w:t>
      </w:r>
      <w:r w:rsidR="00FD066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Pobednici konkursa biće predstavnici Srbije u svakoj kategoriji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ovogodišnjem međunarodnom susretu TOJP u Japanu.</w:t>
      </w:r>
      <w:r w:rsidRPr="004E4584">
        <w:t xml:space="preserve"> </w:t>
      </w:r>
      <w:hyperlink r:id="rId17" w:history="1">
        <w:r w:rsidRPr="00B62BEC">
          <w:rPr>
            <w:rStyle w:val="Hyperlink"/>
            <w:rFonts w:ascii="Times New Roman" w:eastAsia="Times New Roman" w:hAnsi="Times New Roman" w:cs="Times New Roman"/>
            <w:noProof w:val="0"/>
            <w:sz w:val="24"/>
            <w:szCs w:val="24"/>
            <w:lang w:val="en-US"/>
          </w:rPr>
          <w:t>https://www.youtube.com/watch?v=Pq20H_8MNPU</w:t>
        </w:r>
      </w:hyperlink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</w:p>
    <w:p w:rsidR="004E4584" w:rsidRDefault="004E4584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4F7C25" w:rsidRPr="00D94043" w:rsidRDefault="004F7C25" w:rsidP="00E47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Sajam profesionalne orijentacije u Inđiji</w:t>
      </w:r>
    </w:p>
    <w:p w:rsidR="00E4758A" w:rsidRDefault="00E4758A" w:rsidP="004F7C25">
      <w:pPr>
        <w:spacing w:after="0" w:line="240" w:lineRule="auto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</w:p>
    <w:p w:rsidR="004F7C25" w:rsidRPr="00E4758A" w:rsidRDefault="00E4758A" w:rsidP="00E47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 w:rsidRPr="004F7C2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drawing>
          <wp:anchor distT="0" distB="0" distL="114300" distR="114300" simplePos="0" relativeHeight="251675648" behindDoc="0" locked="0" layoutInCell="1" allowOverlap="1" wp14:anchorId="49D8BB0D" wp14:editId="1A8CB1F9">
            <wp:simplePos x="0" y="0"/>
            <wp:positionH relativeFrom="column">
              <wp:posOffset>3800475</wp:posOffset>
            </wp:positionH>
            <wp:positionV relativeFrom="paragraph">
              <wp:posOffset>200025</wp:posOffset>
            </wp:positionV>
            <wp:extent cx="2028825" cy="1014095"/>
            <wp:effectExtent l="0" t="0" r="9525" b="0"/>
            <wp:wrapSquare wrapText="bothSides"/>
            <wp:docPr id="9" name="Picture 9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.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r w:rsidR="004F7C2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U dvorištu galerije "Kuća Vojnovića" u Inđiji, </w:t>
      </w:r>
      <w:proofErr w:type="gramStart"/>
      <w:r w:rsidR="004F7C2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danas</w:t>
      </w:r>
      <w:proofErr w:type="gramEnd"/>
      <w:r w:rsidR="004F7C2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u 17.30 časova održaće se "Sajam profesionalne orijentacije". </w:t>
      </w:r>
      <w:proofErr w:type="gramStart"/>
      <w:r w:rsidR="004F7C2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Program su pripremili učenici srednje škole "Dr Đorđe Natošević", u okviru projekta "Iskustveno učenje".</w:t>
      </w:r>
      <w:proofErr w:type="gramEnd"/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Jedan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od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velikih problema sa kojima se mladi u Inđiji, pa i u celom društvu, susreću je nezaposlenost. Učenici srednje škole "Dr Đorđe Natošević" zato su odlučili da kroz organizovanje sajma omoguće privrednicima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sa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teritorije opštine Inđija da mladim ljudima predstave svoj rad, kao i za kojom vrstom stručnih profila će eventualno imati potrebu u skorijoj budućnosti.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Ovakva vrsta direktnog, neposrednog kontakta i prilika za dijalog između mladih ljudi i privrednika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pomoći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lastRenderedPageBreak/>
        <w:t>mladima koji tek treba da se odluče koju srednju školu da upišu i odaberu buduću profesiju.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Pored sajma profesionalne orijentacije, koji organizuju učenici smerova ekonomski tehničar i komercijalista, biće održana i "Revija maturskih haljina i frizura", koju priređuju učenici smera muški/ženski frizer, a za osveženje svih učesnika zaduženi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su učenici smera kuvar/konobar.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Održavanje ove akcije podržala je kompanija Henkel Srbija, kaže se u </w:t>
      </w:r>
      <w:hyperlink r:id="rId19" w:tooltip="najavi" w:history="1">
        <w:r w:rsidR="004F7C25" w:rsidRPr="00E4758A">
          <w:rPr>
            <w:rStyle w:val="Hyperlink"/>
            <w:rFonts w:ascii="Times New Roman" w:eastAsia="Times New Roman" w:hAnsi="Times New Roman" w:cs="Times New Roman"/>
            <w:bCs/>
            <w:noProof w:val="0"/>
            <w:sz w:val="24"/>
            <w:szCs w:val="24"/>
            <w:lang w:val="en-US"/>
          </w:rPr>
          <w:t>najavi</w:t>
        </w:r>
      </w:hyperlink>
      <w:r w:rsidR="004F7C25" w:rsidRPr="00E4758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.</w:t>
      </w:r>
      <w:proofErr w:type="gramEnd"/>
      <w:r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Osnovna ideja projekta "Iskustveno učenje" je povezivanje nastavnog gradiva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sa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društveno korisnim radom u lokalnim zajednicama.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Učestvujući u organizaciji i realizaciji lokalnih, društveno korisnih akcija, učenici produbljuju svoje znanje, stiču određene praktične veštine i razvijaju osećaj društvene odgovornosti.</w:t>
      </w:r>
      <w:proofErr w:type="gramEnd"/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Projekat realizuje Kolping društvo Srbije, a do sada je u programima učestvovalo više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od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200 učenika iz više gradova.</w:t>
      </w:r>
    </w:p>
    <w:p w:rsidR="008655E3" w:rsidRDefault="008655E3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8655E3" w:rsidRPr="00D94043" w:rsidRDefault="008655E3" w:rsidP="00865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Indijsko lutkartsvo u Novom Sadu</w:t>
      </w:r>
    </w:p>
    <w:p w:rsidR="008655E3" w:rsidRDefault="008655E3" w:rsidP="008655E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</w:pPr>
    </w:p>
    <w:p w:rsidR="008655E3" w:rsidRPr="008655E3" w:rsidRDefault="008655E3" w:rsidP="008655E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  <w:tab/>
      </w:r>
      <w:r w:rsidRPr="008655E3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Zadužbina za lutkarsku umetnost "Katkat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a" iz Nju Delhija, gostuje </w:t>
      </w:r>
      <w:proofErr w:type="gramStart"/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danas</w:t>
      </w:r>
      <w:proofErr w:type="gramEnd"/>
      <w:r w:rsidRPr="008655E3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u 18 časova na velikoj sceni Pozorišta mladih, a predstava "Kako je otkriveno letenje" osvojila je dve nagrade prošle nedelje na dva festivala u Kragujevcu i Istočnom Sarajevu.</w:t>
      </w:r>
    </w:p>
    <w:p w:rsidR="000C5D35" w:rsidRDefault="000C5D35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0C5D35" w:rsidRPr="00D94043" w:rsidRDefault="000C5D35" w:rsidP="00E47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Javni </w:t>
      </w:r>
      <w:proofErr w:type="gramStart"/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čas</w:t>
      </w:r>
      <w:proofErr w:type="gramEnd"/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Tai čija</w:t>
      </w:r>
    </w:p>
    <w:p w:rsidR="00E4758A" w:rsidRDefault="00E4758A" w:rsidP="000C5D35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</w:pPr>
    </w:p>
    <w:p w:rsidR="000C5D35" w:rsidRPr="00D94043" w:rsidRDefault="00E4758A" w:rsidP="00D940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Povodom proslave godišnjice </w:t>
      </w:r>
      <w:proofErr w:type="gramStart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od</w:t>
      </w:r>
      <w:proofErr w:type="gramEnd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osnivanja i uspešnog rada Konfucijevog instituta Univerziteta u Novom Sadu, u sredu 20. </w:t>
      </w:r>
      <w:proofErr w:type="gramStart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maja</w:t>
      </w:r>
      <w:proofErr w:type="gramEnd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, sa početkom u 12 časova, Wushu klub "Laohu" prirediće javni čas Tai čija na Trgu Dositeja Obradovića. U slučaju lošeg vremena, </w:t>
      </w:r>
      <w:proofErr w:type="gramStart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čas</w:t>
      </w:r>
      <w:proofErr w:type="gramEnd"/>
      <w:r w:rsidR="000C5D35" w:rsidRPr="00E4758A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će biti održan u centralnom holu Filozofskog fakulteta.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Članovi kluba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" Laohu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", koji se bavi promocijom drevnih kineskih borilačkih veština, pozvali su sve zainteresovane da dođu i nauče osnove tai čija i dobiju korisne informacije o ovoj veštini.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Tai či je drevna kineska borilačka veština,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ali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je danas, pored svog borilačkog aspekta, veoma popularna i kao način za relaksaciju i poboljšanje celokupnog zdravstvenog stanja.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Tai či forme laganim pokretima opuštaju um i aktiviraju telo i energiju, čineći ovaj sistem vežbi pogodnim za sve uzraste i oba pola.</w:t>
      </w:r>
      <w:proofErr w:type="gramEnd"/>
      <w:r w:rsidR="00D94043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Više informacija može se pronaći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zvaničnoj </w:t>
      </w:r>
      <w:hyperlink r:id="rId20" w:tooltip="Facebook" w:history="1">
        <w:r w:rsidR="000C5D35" w:rsidRPr="00E4758A">
          <w:rPr>
            <w:rStyle w:val="Hyperlink"/>
            <w:rFonts w:ascii="Times New Roman" w:eastAsia="Times New Roman" w:hAnsi="Times New Roman" w:cs="Times New Roman"/>
            <w:bCs/>
            <w:noProof w:val="0"/>
            <w:sz w:val="24"/>
            <w:szCs w:val="24"/>
            <w:lang w:val="en-US"/>
          </w:rPr>
          <w:t>Facebook</w:t>
        </w:r>
        <w:r w:rsidR="000C5D35" w:rsidRPr="000C5D35">
          <w:rPr>
            <w:rStyle w:val="Hyperlink"/>
            <w:rFonts w:ascii="Times New Roman" w:eastAsia="Times New Roman" w:hAnsi="Times New Roman" w:cs="Times New Roman"/>
            <w:b/>
            <w:bCs/>
            <w:noProof w:val="0"/>
            <w:sz w:val="24"/>
            <w:szCs w:val="24"/>
            <w:lang w:val="en-US"/>
          </w:rPr>
          <w:t> </w:t>
        </w:r>
      </w:hyperlink>
      <w:r w:rsidR="000C5D35" w:rsidRP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stranici kluba.</w:t>
      </w:r>
    </w:p>
    <w:p w:rsidR="000C5D35" w:rsidRPr="008655E3" w:rsidRDefault="000C5D35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4F7C25" w:rsidRPr="00D94043" w:rsidRDefault="004F7C25" w:rsidP="004F7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Tr</w:t>
      </w:r>
      <w:r w:rsidR="000C5D35"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ibine "TraNSfer"-a juče i </w:t>
      </w:r>
      <w:proofErr w:type="gramStart"/>
      <w:r w:rsidR="000C5D35"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danas</w:t>
      </w:r>
      <w:proofErr w:type="gramEnd"/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u Fabrici</w:t>
      </w:r>
    </w:p>
    <w:p w:rsidR="004F7C25" w:rsidRDefault="004F7C25" w:rsidP="004F7C25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</w:pPr>
    </w:p>
    <w:p w:rsidR="00E4758A" w:rsidRDefault="00E4758A" w:rsidP="00E475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 w:rsidRPr="004F7C2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drawing>
          <wp:anchor distT="0" distB="0" distL="114300" distR="114300" simplePos="0" relativeHeight="251673600" behindDoc="1" locked="0" layoutInCell="1" allowOverlap="1" wp14:anchorId="26CB71F5" wp14:editId="65DF905B">
            <wp:simplePos x="0" y="0"/>
            <wp:positionH relativeFrom="column">
              <wp:posOffset>4067175</wp:posOffset>
            </wp:positionH>
            <wp:positionV relativeFrom="paragraph">
              <wp:posOffset>368935</wp:posOffset>
            </wp:positionV>
            <wp:extent cx="18288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375" y="21150"/>
                <wp:lineTo x="21375" y="0"/>
                <wp:lineTo x="0" y="0"/>
              </wp:wrapPolygon>
            </wp:wrapTight>
            <wp:docPr id="8" name="Picture 8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.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7C25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  <w:tab/>
      </w:r>
      <w:r w:rsidR="004F7C25" w:rsidRPr="004F7C2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U klubu Fabrika Studentskog kulturno</w:t>
      </w:r>
      <w:r w:rsid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g centra Novi Sad, juče I </w:t>
      </w:r>
      <w:proofErr w:type="gramStart"/>
      <w:r w:rsid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danas</w:t>
      </w:r>
      <w:proofErr w:type="gramEnd"/>
      <w:r w:rsidR="004F7C25" w:rsidRPr="004F7C2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, sa početkom u 20 časova, biće održan mini ciklus tribina u organizaciji Kluba studenata psihologije "TraNSfer".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Prva tribina, koja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biti održana večeras, nosi naziv "Zašto se niste ubili?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- Pitanje smisla života u psihoterapijskoj praksi".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Ovaj razgovor odžan je u decembru mesecu,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ali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su organizatori zbog velikog interesovanja odlučili ga ponove.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Na tribini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govoriti Vladan Beara, psiholog i psihoterapeut REBT (Racionalno-emotivno bihejvioralna terapija) orijentacije, pridruženi saradnik Albert Elis instituta iz Njujorka.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Teme kojima se dominantno bavi su duboki egzistencijalni strahovi, trauma, REBT, egzistencijalizam i smisao života.</w:t>
      </w:r>
      <w:proofErr w:type="gramEnd"/>
    </w:p>
    <w:p w:rsidR="004F7C25" w:rsidRPr="00813D34" w:rsidRDefault="00E4758A" w:rsidP="00813D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U sredu 21.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maja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održaće se razgovor pod nazivom "Recepti za srećnu vezu". Svi zainteresovani moći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da dobiju odgovore na pitanja šta je kvalitetan, funkcionalan odnos, šta čini osnovu zdravog partnerskog odnosa, koje su bazične veštine koje su danas mladima potrebne da razviju kvalitetne partnerske odnose.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Razgovor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će</w:t>
      </w:r>
      <w:proofErr w:type="gramEnd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voditi Jelena Branković, psiholog </w:t>
      </w:r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lastRenderedPageBreak/>
        <w:t xml:space="preserve">i sistemski porodični psihoterapeut; koordinator centra za podršku ranom razvoju i porodičnim odnosima "Harmonija".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Autor i voditelj edukacija, seminara i treninga iz oblasti savetovanja bračnih parova i parova roditelja, procene kvaliteta funkcionisanja para i porodice i razvoja porodičnih odnosa.</w:t>
      </w:r>
      <w:proofErr w:type="gramEnd"/>
      <w:r w:rsidR="00813D3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="004F7C25" w:rsidRPr="004F7C2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Ulaz je </w:t>
      </w:r>
      <w:r w:rsidR="00813D3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Slobodan.</w:t>
      </w:r>
      <w:proofErr w:type="gramEnd"/>
    </w:p>
    <w:p w:rsidR="004F7C25" w:rsidRPr="004E4584" w:rsidRDefault="004F7C25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4E4584" w:rsidRPr="00FD066E" w:rsidRDefault="004F7C25" w:rsidP="004E4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Regionalna smotra</w:t>
      </w: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talenata</w:t>
      </w:r>
      <w:r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:</w:t>
      </w: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</w:t>
      </w:r>
      <w:r w:rsidR="004E4584"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U</w:t>
      </w:r>
      <w:r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speh gimnazijalaca iz Kikinde </w:t>
      </w:r>
      <w:r w:rsidR="004E4584"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 xml:space="preserve"> </w:t>
      </w:r>
    </w:p>
    <w:p w:rsidR="004E4584" w:rsidRDefault="004E4584" w:rsidP="004E4584">
      <w:pPr>
        <w:spacing w:after="0" w:line="240" w:lineRule="auto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</w:p>
    <w:p w:rsidR="00FD066E" w:rsidRPr="00FD066E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 w:rsidRPr="004E458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drawing>
          <wp:anchor distT="0" distB="0" distL="114300" distR="114300" simplePos="0" relativeHeight="251662336" behindDoc="0" locked="0" layoutInCell="1" allowOverlap="1" wp14:anchorId="0CBE90CA" wp14:editId="05C54172">
            <wp:simplePos x="0" y="0"/>
            <wp:positionH relativeFrom="column">
              <wp:posOffset>3800475</wp:posOffset>
            </wp:positionH>
            <wp:positionV relativeFrom="paragraph">
              <wp:posOffset>280670</wp:posOffset>
            </wp:positionV>
            <wp:extent cx="2095500" cy="1047750"/>
            <wp:effectExtent l="0" t="0" r="0" b="0"/>
            <wp:wrapSquare wrapText="bothSides"/>
            <wp:docPr id="2" name="Picture 2" descr="www.kikinda.civilo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ww.kikinda.civilon.com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r w:rsidR="004E4584"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Na Regionalnoj smotri talenata održanoj u Pančevu, jedanaest učenika Gimnazije “Dušan Vasiljev” iz Kikinde ostvarilo je plasman </w:t>
      </w:r>
      <w:proofErr w:type="gramStart"/>
      <w:r w:rsidR="004E4584"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Republičku smotru talenata iz šest oblasti: fizike, hemije, psihologije, informatike i računarstva, geografije i književnosti.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"Ovo je sigurno najveći rezultat u poslednjih 10 godina, jer su se svi naši učenici plasirali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Republičku smotru talenata, koja će biti održana u Beogradu 6.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juna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.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Svi učenici su imali preko 90 poena što je stvarno impresivno", rekao je za portal </w:t>
      </w:r>
      <w:hyperlink r:id="rId23" w:tooltip="www.kikinda.civilon.com" w:history="1">
        <w:r w:rsidR="004E4584" w:rsidRPr="00FD066E">
          <w:rPr>
            <w:rStyle w:val="Hyperlink"/>
            <w:rFonts w:ascii="Times New Roman" w:eastAsia="Times New Roman" w:hAnsi="Times New Roman" w:cs="Times New Roman"/>
            <w:bCs/>
            <w:noProof w:val="0"/>
            <w:color w:val="0000CC"/>
            <w:sz w:val="24"/>
            <w:szCs w:val="24"/>
            <w:lang w:val="en-US"/>
          </w:rPr>
          <w:t>kikinda.civilon.com </w:t>
        </w:r>
      </w:hyperlink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profesor književnosti Srđan Srdić.</w:t>
      </w:r>
      <w:proofErr w:type="gramEnd"/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Plasman na Republičku smotru talenata ostvarili su: Marina Hercegan iz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hemije ,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Nevena Panić iz geografije, Zorana Punčić, Teodora Torbica, Jovana Rodić i Aleksandra Čuso iz psihologije, Milana Grbić i Jovana Ivetić iz književnosti, Dejan Bogosavljev iz informatike i Višnja Sarovolac iz fizike.</w:t>
      </w:r>
    </w:p>
    <w:p w:rsidR="004E4584" w:rsidRPr="004E4584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ab/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U oblasti književnosti, obe predstavnice Gimnazije osvojile su maksimalnih 100 bodova.</w:t>
      </w:r>
      <w:proofErr w:type="gramEnd"/>
    </w:p>
    <w:p w:rsidR="004E4584" w:rsidRPr="004E4584" w:rsidRDefault="004E4584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"Takmičila sam se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sa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radom u kojem sam istraživala hronološki razvoj forme u utopijskim romanima, dok je Milana Grbić proučavala roman “Ženska fancuskog poručnika” Džona Faulsa. U istom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danu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sam se takmičila i na Književnoj olimpijadi u Karlovcima gde sam osvojila treće mesto", rekla je Jovana Ivetić, učenica trećeg razreda.</w:t>
      </w:r>
    </w:p>
    <w:p w:rsidR="004E4584" w:rsidRPr="004E4584" w:rsidRDefault="004E4584" w:rsidP="004E4584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:rsidR="004E4584" w:rsidRPr="00FD066E" w:rsidRDefault="004E4584" w:rsidP="004E4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Predavanje "Medijske slobode pravni i praktični aspekti"</w:t>
      </w:r>
    </w:p>
    <w:p w:rsidR="004E4584" w:rsidRDefault="004E4584" w:rsidP="004E4584">
      <w:pPr>
        <w:spacing w:after="0" w:line="240" w:lineRule="auto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</w:p>
    <w:p w:rsidR="004E4584" w:rsidRPr="00FD066E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proofErr w:type="gramStart"/>
      <w:r w:rsidR="004E4584"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Na Pravnom fakultetu </w:t>
      </w:r>
      <w:r w:rsid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Univerziteta u Novom Sadu, u utorak u 19 časova j</w:t>
      </w:r>
      <w:r w:rsidR="004E4584"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e održano predavanje "Medijske slobode - pravni i praktični aspekti".</w:t>
      </w:r>
      <w:proofErr w:type="gramEnd"/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Predavanje je održao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dr Serž Regura (Serge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Regourd )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, redovni profesor upravnog prava na Univerzitetu Tuluz i direktor master studija za medijsko pravo.</w:t>
      </w:r>
      <w:r w:rsid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Program je održan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u Svečanoj sali fakulteta.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Obezbeđen je prevod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srpski jezik</w:t>
      </w:r>
      <w:r w:rsid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. </w:t>
      </w:r>
      <w:hyperlink r:id="rId24" w:history="1">
        <w:r w:rsidR="000C5D35" w:rsidRPr="00F37729">
          <w:rPr>
            <w:rStyle w:val="Hyperlink"/>
            <w:rFonts w:ascii="Times New Roman" w:eastAsia="Times New Roman" w:hAnsi="Times New Roman" w:cs="Times New Roman"/>
            <w:noProof w:val="0"/>
            <w:sz w:val="24"/>
            <w:szCs w:val="24"/>
            <w:lang w:val="en-US"/>
          </w:rPr>
          <w:t>https://www.youtube.com/watch?v=Pp6yTLwvLT8</w:t>
        </w:r>
      </w:hyperlink>
      <w:r w:rsidR="000C5D35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</w:p>
    <w:p w:rsidR="00213669" w:rsidRDefault="00213669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213669" w:rsidRPr="00E4758A" w:rsidRDefault="00213669" w:rsidP="0021366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E4758A"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  <w:t xml:space="preserve">II </w:t>
      </w:r>
      <w:r w:rsidRPr="00E4758A">
        <w:rPr>
          <w:rFonts w:ascii="Times New Roman" w:eastAsia="Calibri" w:hAnsi="Times New Roman" w:cs="Times New Roman"/>
          <w:b/>
          <w:bCs/>
          <w:color w:val="0000CC"/>
          <w:sz w:val="28"/>
        </w:rPr>
        <w:t>republičko takmičenje srednjoškolskih tonskih snimaka</w:t>
      </w:r>
    </w:p>
    <w:p w:rsidR="00213669" w:rsidRPr="00E4758A" w:rsidRDefault="00213669" w:rsidP="0021366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lang w:val="en-US"/>
        </w:rPr>
      </w:pPr>
      <w:r w:rsidRPr="00E4758A">
        <w:rPr>
          <w:rFonts w:ascii="Times New Roman" w:eastAsia="Calibri" w:hAnsi="Times New Roman" w:cs="Times New Roman"/>
          <w:b/>
          <w:bCs/>
          <w:color w:val="0000CC"/>
          <w:sz w:val="28"/>
        </w:rPr>
        <w:t>primenjene muzike</w:t>
      </w:r>
    </w:p>
    <w:p w:rsidR="00213669" w:rsidRPr="00213669" w:rsidRDefault="00213669" w:rsidP="00213669">
      <w:pPr>
        <w:spacing w:after="0" w:line="240" w:lineRule="auto"/>
        <w:rPr>
          <w:rFonts w:ascii="Times New Roman" w:eastAsia="Calibri" w:hAnsi="Times New Roman" w:cs="Times New Roman"/>
          <w:bCs/>
          <w:sz w:val="24"/>
          <w:lang w:val="en-US"/>
        </w:rPr>
      </w:pPr>
    </w:p>
    <w:p w:rsidR="00213669" w:rsidRPr="00213669" w:rsidRDefault="00213669" w:rsidP="0021366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ab/>
      </w:r>
      <w:r w:rsidRPr="00213669">
        <w:rPr>
          <w:rFonts w:ascii="Times New Roman" w:eastAsia="Calibri" w:hAnsi="Times New Roman" w:cs="Times New Roman"/>
          <w:bCs/>
          <w:sz w:val="24"/>
        </w:rPr>
        <w:t>Muzička škola "Petar Konjović", Sombor u saradnji sa Udruženjem "Art mreža", Novi Sad organizuje Drugo republičko takmičenje srednjoškolskih tonskih snimaka primenjene muzike, radiofonskih dela i muzičkih numera.</w:t>
      </w:r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213669">
        <w:rPr>
          <w:rFonts w:ascii="Times New Roman" w:eastAsia="Calibri" w:hAnsi="Times New Roman" w:cs="Times New Roman"/>
          <w:bCs/>
          <w:sz w:val="24"/>
        </w:rPr>
        <w:t>Takmičenje je namenjeno pre svega učenicima smera Dizajna zvuka ali i drugih smerova i škola, za sve srednjoškolce koji se bave snimanjem, dizajnom i produkcijom u profesionalnom ili kućnom studiju.</w:t>
      </w:r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213669">
        <w:rPr>
          <w:rFonts w:ascii="Times New Roman" w:eastAsia="Calibri" w:hAnsi="Times New Roman" w:cs="Times New Roman"/>
          <w:bCs/>
          <w:sz w:val="24"/>
        </w:rPr>
        <w:t>Takmičenje je besplatno i odvija se online a susret učesnika, dodela nagrada i seminar o muzičkoj produkciji biće održano u Beogradskoj školi zvuka – studio «Herz» u Novom Sadu 30. maja 2015. (troškove puta snose učesnici).Nagrade:</w:t>
      </w:r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213669">
        <w:rPr>
          <w:rFonts w:ascii="Times New Roman" w:eastAsia="Calibri" w:hAnsi="Times New Roman" w:cs="Times New Roman"/>
          <w:bCs/>
          <w:sz w:val="24"/>
        </w:rPr>
        <w:t>1. nagrada - Handy recorder Zoom H1</w:t>
      </w:r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 xml:space="preserve">, </w:t>
      </w:r>
      <w:r w:rsidRPr="00213669">
        <w:rPr>
          <w:rFonts w:ascii="Times New Roman" w:eastAsia="Calibri" w:hAnsi="Times New Roman" w:cs="Times New Roman"/>
          <w:bCs/>
          <w:sz w:val="24"/>
        </w:rPr>
        <w:t>2. nagrada - Slušalice Presonus HD7</w:t>
      </w:r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 xml:space="preserve"> i </w:t>
      </w:r>
      <w:r w:rsidRPr="00213669">
        <w:rPr>
          <w:rFonts w:ascii="Times New Roman" w:eastAsia="Calibri" w:hAnsi="Times New Roman" w:cs="Times New Roman"/>
          <w:bCs/>
          <w:sz w:val="24"/>
        </w:rPr>
        <w:t>3. nagrada - Mikrofon Behringer XM8500</w:t>
      </w:r>
    </w:p>
    <w:p w:rsidR="00213669" w:rsidRPr="00213669" w:rsidRDefault="00213669" w:rsidP="0021366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lang w:val="en-US"/>
        </w:rPr>
      </w:pPr>
      <w:r w:rsidRPr="00213669">
        <w:rPr>
          <w:rFonts w:ascii="Times New Roman" w:eastAsia="Calibri" w:hAnsi="Times New Roman" w:cs="Times New Roman"/>
          <w:bCs/>
          <w:sz w:val="24"/>
          <w:lang w:val="en-US"/>
        </w:rPr>
        <w:lastRenderedPageBreak/>
        <w:tab/>
      </w:r>
      <w:r w:rsidRPr="00213669">
        <w:rPr>
          <w:rFonts w:ascii="Times New Roman" w:eastAsia="Calibri" w:hAnsi="Times New Roman" w:cs="Times New Roman"/>
          <w:bCs/>
          <w:sz w:val="24"/>
        </w:rPr>
        <w:t>Tri prvoplasirana tamičara će pored glavne nagrade dobiti i po jedan primerak Elektronskog rečnika muzike i audio tehnologije.</w:t>
      </w:r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213669">
        <w:rPr>
          <w:rFonts w:ascii="Times New Roman" w:eastAsia="Calibri" w:hAnsi="Times New Roman" w:cs="Times New Roman"/>
          <w:bCs/>
          <w:sz w:val="24"/>
        </w:rPr>
        <w:t xml:space="preserve">Sve detalje vezane za ovo takmičenje (prijavni obrazac, šta se ocenjuje, nagrade, plakat, prošlogodišnji radovi, članovi komisije...) mogu se pronaći na </w:t>
      </w:r>
      <w:hyperlink r:id="rId25" w:history="1">
        <w:r w:rsidRPr="00213669">
          <w:rPr>
            <w:rFonts w:ascii="Times New Roman" w:eastAsia="Calibri" w:hAnsi="Times New Roman" w:cs="Times New Roman"/>
            <w:bCs/>
            <w:color w:val="0000FF"/>
            <w:sz w:val="24"/>
            <w:u w:val="single"/>
            <w:lang w:val="en-US"/>
          </w:rPr>
          <w:t>www.tsts.artmreza.com</w:t>
        </w:r>
      </w:hyperlink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213669">
        <w:rPr>
          <w:rFonts w:ascii="Times New Roman" w:eastAsia="Calibri" w:hAnsi="Times New Roman" w:cs="Times New Roman"/>
          <w:bCs/>
          <w:sz w:val="24"/>
        </w:rPr>
        <w:t xml:space="preserve"> ili se obratite na email </w:t>
      </w:r>
      <w:hyperlink r:id="rId26" w:history="1">
        <w:r w:rsidRPr="00213669">
          <w:rPr>
            <w:rFonts w:ascii="Times New Roman" w:eastAsia="Calibri" w:hAnsi="Times New Roman" w:cs="Times New Roman"/>
            <w:bCs/>
            <w:color w:val="0000FF"/>
            <w:sz w:val="24"/>
            <w:u w:val="single"/>
            <w:lang w:val="en-US"/>
          </w:rPr>
          <w:t>tsts.kontakt@gmail.com</w:t>
        </w:r>
      </w:hyperlink>
      <w:r w:rsidRPr="00213669">
        <w:rPr>
          <w:rFonts w:ascii="Times New Roman" w:eastAsia="Calibri" w:hAnsi="Times New Roman" w:cs="Times New Roman"/>
          <w:bCs/>
          <w:sz w:val="24"/>
          <w:lang w:val="en-US"/>
        </w:rPr>
        <w:t xml:space="preserve"> </w:t>
      </w:r>
      <w:r w:rsidRPr="00213669">
        <w:rPr>
          <w:rFonts w:ascii="Times New Roman" w:eastAsia="Calibri" w:hAnsi="Times New Roman" w:cs="Times New Roman"/>
          <w:bCs/>
          <w:sz w:val="24"/>
        </w:rPr>
        <w:t xml:space="preserve">  i telefon 063/468-834, a rok za prijavu je 26. maj 2015.</w:t>
      </w:r>
    </w:p>
    <w:p w:rsidR="00213669" w:rsidRPr="00213669" w:rsidRDefault="00213669" w:rsidP="0021366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</w:p>
    <w:p w:rsidR="000C5D35" w:rsidRPr="000C5D35" w:rsidRDefault="000C5D35" w:rsidP="000C5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8"/>
          <w:szCs w:val="24"/>
          <w:lang w:val="en-US"/>
        </w:rPr>
      </w:pPr>
      <w:r w:rsidRPr="00D94043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Vršac: Tribina "Jeres književnosti"</w:t>
      </w:r>
    </w:p>
    <w:p w:rsidR="00E4758A" w:rsidRDefault="00E4758A" w:rsidP="000C5D35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val="en-US"/>
        </w:rPr>
      </w:pPr>
    </w:p>
    <w:p w:rsidR="000C5D35" w:rsidRPr="00D94043" w:rsidRDefault="00E4758A" w:rsidP="00D940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ab/>
      </w:r>
      <w:proofErr w:type="gramStart"/>
      <w:r w:rsidR="000C5D35" w:rsidRPr="00E4758A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>Udruženje za promociju kulture, nauke i umetnosti "Tačka susretanja" večeras u 19 časova, u Salonu kod Porte u Vršcu, organizuje tribinu "Jeres književnosti".</w:t>
      </w:r>
      <w:proofErr w:type="gramEnd"/>
      <w:r w:rsidR="00D94043">
        <w:rPr>
          <w:rFonts w:ascii="Times New Roman" w:eastAsia="Times New Roman" w:hAnsi="Times New Roman" w:cs="Times New Roman"/>
          <w:bCs/>
          <w:noProof w:val="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Na tibini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će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govoriti Muharem Bazdulj novinar, prevodilac i književnik i Slobodan Bubnjević fizičar, književnik i urednik Centra za nauku.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Muharem Bazdulj je rođen 1977.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u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Travniku, diplomirao je na Filozofskom fakultetu u Sarajevu engleski jezik i englesku i američku književnost.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Knjige su mu prevedene i objavljene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na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nemačkom, engleskom i poljskom jeziku, a priče i eseji na još desetak jezika.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Prevodio je eseje Paula Austera i Salmana Rušdija, poeziju Josifa Brodskog, Filipa Larkina, Vilijema Batlera Jejtsa, i Ričarda Vilbura.</w:t>
      </w:r>
      <w:proofErr w:type="gramEnd"/>
      <w:r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Slobodan Bubnjević je rođen 1978.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u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Rijeci u Hrvatskoj.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Stanuje u Pančevu.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Novinar je nеzavisnog nedeljnika “Vreme" od 2003.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godine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 i uređuje komunikacije Centra za pomociju nauke od 2011.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godine</w:t>
      </w:r>
      <w:proofErr w:type="gramEnd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 xml:space="preserve">. </w:t>
      </w:r>
      <w:proofErr w:type="gramStart"/>
      <w:r w:rsidR="000C5D35" w:rsidRPr="000C5D35"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  <w:t>Pored toga, uređuje elektronski časopis za književnost "Male novine", a piše i za National Geographic Srbija, B92 i druge beogradske medije.</w:t>
      </w:r>
      <w:proofErr w:type="gramEnd"/>
    </w:p>
    <w:p w:rsidR="00213669" w:rsidRDefault="00213669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4E4584" w:rsidRPr="00FD066E" w:rsidRDefault="004E4584" w:rsidP="004E4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Vrućine ometaju vrtić</w:t>
      </w:r>
    </w:p>
    <w:p w:rsidR="004E4584" w:rsidRDefault="004E4584" w:rsidP="004E4584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val="en-US"/>
        </w:rPr>
      </w:pPr>
    </w:p>
    <w:p w:rsidR="004E4584" w:rsidRPr="00FD066E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r w:rsidR="004E4584"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Ovogodišnje vreline već otežavaju boravak dece u vrtiću "Čigra" u Petrovaradinu.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Naime, obdanište je nedavno renovirano, međutim sada je u prostorijama koje su na sunčanoj strani, prema rečima roditelja, izuzetno i zagušljivo, jer na prozorima ne postoji nikakva zaštita od sunca, poput zavesa i venecijanera, a klima uređaji još nisu ugrađeni.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Iako još ne beležimo letnju temperaturu, kako roditelji kažu, u prostorijama vrtića već sad je pretoplo i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nema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uslova za rad sa decom. Ova strana vrtića u prepodnevnim časovima je okrenuta suncu, a hlada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nema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, pa je u tom delu dana prema rečima roditelja, veoma zagušljivo.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U “Radosnom detinjstvu” kažu da su upoznati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tim problemom, te da će uskoro u svakoj radnoj sobi biti ugrađen klima uređaj, a na prozorima postavljene zavese.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Međutim, nisu precizirali kad.</w:t>
      </w:r>
      <w:proofErr w:type="gramEnd"/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ab/>
      </w:r>
      <w:r w:rsidR="004E4584" w:rsidRPr="004E4584">
        <w:t xml:space="preserve"> </w:t>
      </w:r>
      <w:hyperlink r:id="rId27" w:history="1">
        <w:r w:rsidR="004E4584" w:rsidRPr="00B62BEC">
          <w:rPr>
            <w:rStyle w:val="Hyperlink"/>
            <w:rFonts w:ascii="Times New Roman" w:eastAsia="Times New Roman" w:hAnsi="Times New Roman" w:cs="Times New Roman"/>
            <w:noProof w:val="0"/>
            <w:sz w:val="24"/>
            <w:szCs w:val="24"/>
            <w:lang w:val="en-US"/>
          </w:rPr>
          <w:t>https://www.youtube.com/watch?v=eMN_87J104A</w:t>
        </w:r>
      </w:hyperlink>
      <w:r w:rsid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</w:p>
    <w:p w:rsidR="004E4584" w:rsidRPr="004E4584" w:rsidRDefault="004E4584" w:rsidP="00510AAE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4E4584" w:rsidRPr="00FD066E" w:rsidRDefault="004E4584" w:rsidP="004E4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FD066E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Beskućnici zbog kredita</w:t>
      </w:r>
    </w:p>
    <w:p w:rsidR="004E4584" w:rsidRDefault="004E4584" w:rsidP="004E4584">
      <w:pPr>
        <w:spacing w:after="0" w:line="240" w:lineRule="auto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</w:p>
    <w:p w:rsidR="00FD066E" w:rsidRDefault="004E4584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r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Broj kreditno zaduženih građana Srbije raste, gotovo iz </w:t>
      </w:r>
      <w:proofErr w:type="gramStart"/>
      <w:r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dana</w:t>
      </w:r>
      <w:proofErr w:type="gramEnd"/>
      <w:r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u dan, a sve je više onih koji nisu u stanju da ispune obaveze prema bankama. Stvara se začarani krug iz koga banke, uglavnom izlaze rasprodajući imovinu, pa i krov </w:t>
      </w:r>
      <w:proofErr w:type="gramStart"/>
      <w:r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nad</w:t>
      </w:r>
      <w:proofErr w:type="gramEnd"/>
      <w:r w:rsidRPr="004E4584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glavom, dužnika.</w:t>
      </w:r>
      <w:r w:rsid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Samohrana majka petoro dece, školskog uzrasta, pedesetpetogodišnja nezaposlena medicinska sestra Ružica Konkulić, 2006.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godine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podigla je u Erste banci gotovinski kredit za opremanje porodične kuće u Bačkom Gradištu. Nakon nekoliko meseci ostaje bez posla pa samim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tim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i bez mogućnosti da isplaćuje kredit pogotovo jer je uz svoje petoro brinula i o četvoro bratovljeve dece.</w:t>
      </w:r>
      <w:r w:rsid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"Moj brat je hronični alkoholičar.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Snaja ima pet najtežih dijagnoza.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Između ostalog svakog drugog </w:t>
      </w:r>
      <w:proofErr w:type="gramStart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dana</w:t>
      </w:r>
      <w:proofErr w:type="gramEnd"/>
      <w:r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ide na dijalizu", kaže Ružica Konkulić.</w:t>
      </w:r>
      <w:r w:rsidR="00FD066E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</w:p>
    <w:p w:rsidR="004E4584" w:rsidRDefault="00FD066E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lastRenderedPageBreak/>
        <w:tab/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U takvoj situaciji zanemarila je obaveze prema banci zbog čega je morala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sud gde se obavezala da će dug isplaćivati u ratama. Međutim, kako je rata bila gotovo kao i oba dečija dodatka kojom je država pomagala preživljavanje nje i dece, Ružica se zbog neplaćanja kredita ponovo našla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sudu.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"Kad sam sledeći put došla na sud, mislim da sam priznala da to neću moći nikako da platim.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Posle nekog vremena stiglo mi je rešenje da se proces obustavlja jer je naplata neizvodljiva", dodaje Ružica.</w:t>
      </w:r>
      <w:proofErr w:type="gramEnd"/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Kad ne lezi vraže.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Nakon tri godine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banka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je odlučila da, ipak, pusti Ružicinu menicu u visini 3.016 evra uz sudsko rešenje o prinudnoj naplati. Međutim, kako Ružica </w:t>
      </w:r>
      <w:proofErr w:type="gramStart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>nema</w:t>
      </w:r>
      <w:proofErr w:type="gramEnd"/>
      <w:r w:rsidR="004E4584" w:rsidRPr="004E4584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  <w:t xml:space="preserve"> primanja, a ni druge imovine dug se može naplatiti prodajom trošne kuće na licitaciji što će od Ružice i njene dece, inače redovnih i dobrih đaka, napraviti nove beskućnike. </w:t>
      </w:r>
    </w:p>
    <w:p w:rsidR="000C5D35" w:rsidRDefault="000C5D35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en-US"/>
        </w:rPr>
      </w:pPr>
    </w:p>
    <w:p w:rsidR="000C5D35" w:rsidRPr="00813D34" w:rsidRDefault="000C5D35" w:rsidP="000C5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</w:pPr>
      <w:r w:rsidRPr="00813D34">
        <w:rPr>
          <w:rFonts w:ascii="Times New Roman" w:eastAsia="Times New Roman" w:hAnsi="Times New Roman" w:cs="Times New Roman"/>
          <w:b/>
          <w:bCs/>
          <w:noProof w:val="0"/>
          <w:color w:val="0000CC"/>
          <w:sz w:val="28"/>
          <w:szCs w:val="24"/>
          <w:lang w:val="en-US"/>
        </w:rPr>
        <w:t>Porodicu Šolar ipak ne iseljavaju iz stana</w:t>
      </w:r>
    </w:p>
    <w:p w:rsidR="000C5D35" w:rsidRDefault="000C5D35" w:rsidP="000C5D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</w:p>
    <w:p w:rsidR="000C5D35" w:rsidRPr="00FD066E" w:rsidRDefault="00E4758A" w:rsidP="00FD06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</w:pPr>
      <w:r w:rsidRPr="000C5D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drawing>
          <wp:anchor distT="0" distB="0" distL="114300" distR="114300" simplePos="0" relativeHeight="251678720" behindDoc="1" locked="0" layoutInCell="1" allowOverlap="1" wp14:anchorId="240A0DE0" wp14:editId="30C30A71">
            <wp:simplePos x="0" y="0"/>
            <wp:positionH relativeFrom="column">
              <wp:posOffset>3943350</wp:posOffset>
            </wp:positionH>
            <wp:positionV relativeFrom="paragraph">
              <wp:posOffset>279400</wp:posOffset>
            </wp:positionV>
            <wp:extent cx="2009775" cy="1004570"/>
            <wp:effectExtent l="0" t="0" r="9525" b="5080"/>
            <wp:wrapTight wrapText="bothSides">
              <wp:wrapPolygon edited="0">
                <wp:start x="0" y="0"/>
                <wp:lineTo x="0" y="21300"/>
                <wp:lineTo x="21498" y="21300"/>
                <wp:lineTo x="21498" y="0"/>
                <wp:lineTo x="0" y="0"/>
              </wp:wrapPolygon>
            </wp:wrapTight>
            <wp:docPr id="13" name="Picture 13" descr="RTV (Tamara Josić-Šola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TV (Tamara Josić-Šolar)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ab/>
      </w:r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Porodica Šolar, koja je prethodnih dana živela pod stresom u strahu da će morati da napusti stan koji je u njihovom vlasništvu, neće danas morati da se seli iz svog stana, ali postoji šansa da se sin izvođača radova, koji je gradio zgradu u kojoj je stan, useli u njihov stan od 30 kvadrata i da živi zajedno sa njima.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Zvuči neverovatno, </w:t>
      </w:r>
      <w:proofErr w:type="gramStart"/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ali</w:t>
      </w:r>
      <w:proofErr w:type="gramEnd"/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baš tako piše u dokumentu koji je juče iz Osnovnog suda u Novom Sadu stigao na adresu stana u Cara Dušana 38.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Odgovor  iz suda je da "se usled greške u pisanju-kucanju ispravlja zaključak suda, utoliko što na kraju uvoda umesto reči "radi iseljenja" treba da stoji "radi uvođenja u posed"".</w:t>
      </w:r>
      <w:r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</w:t>
      </w:r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"</w:t>
      </w:r>
      <w:proofErr w:type="gramStart"/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Ja</w:t>
      </w:r>
      <w:proofErr w:type="gramEnd"/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ću biti obavezan da postupim po nalogu suda, jer u suprotnom, može u nedogled da me tuži zbog ugrožavanja državine. Daću mu jednu kopiju ključeva i ostajem u svom stanu", izjavio je Andrej Šolar za Radio-televiziju Vojvodine i dodao da mu je sin izvođača radova rekao da ne namerava da se useljava u </w:t>
      </w:r>
      <w:proofErr w:type="gramStart"/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>stan</w:t>
      </w:r>
      <w:proofErr w:type="gramEnd"/>
      <w:r w:rsidR="000C5D35" w:rsidRPr="000C5D35">
        <w:rPr>
          <w:rFonts w:ascii="Times New Roman" w:eastAsia="Times New Roman" w:hAnsi="Times New Roman" w:cs="Times New Roman"/>
          <w:bCs/>
          <w:noProof w:val="0"/>
          <w:color w:val="000000"/>
          <w:sz w:val="24"/>
          <w:szCs w:val="24"/>
          <w:lang w:val="en-US"/>
        </w:rPr>
        <w:t xml:space="preserve"> i da živi zajedno sa Šolarima, a da će ceo postupak da se nastavi na sudu.</w:t>
      </w:r>
    </w:p>
    <w:p w:rsidR="00510AAE" w:rsidRPr="00510AAE" w:rsidRDefault="00510AAE" w:rsidP="00510AAE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0AAE">
        <w:rPr>
          <w:rFonts w:ascii="Calibri" w:eastAsia="Calibri" w:hAnsi="Calibri" w:cs="Times New Roman"/>
          <w:lang w:val="en-US"/>
        </w:rPr>
        <w:drawing>
          <wp:anchor distT="0" distB="0" distL="114300" distR="114300" simplePos="0" relativeHeight="251660288" behindDoc="1" locked="0" layoutInCell="1" allowOverlap="1" wp14:anchorId="6539EE40" wp14:editId="7A7604C2">
            <wp:simplePos x="0" y="0"/>
            <wp:positionH relativeFrom="column">
              <wp:posOffset>2409825</wp:posOffset>
            </wp:positionH>
            <wp:positionV relativeFrom="paragraph">
              <wp:posOffset>1310005</wp:posOffset>
            </wp:positionV>
            <wp:extent cx="1219200" cy="654050"/>
            <wp:effectExtent l="0" t="0" r="0" b="0"/>
            <wp:wrapTight wrapText="bothSides">
              <wp:wrapPolygon edited="0">
                <wp:start x="0" y="0"/>
                <wp:lineTo x="0" y="20761"/>
                <wp:lineTo x="21263" y="20761"/>
                <wp:lineTo x="21263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Jo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</w:rPr>
        <w:t xml:space="preserve">š 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 xml:space="preserve">vesti iz obrazovanja </w:t>
      </w:r>
      <w:r w:rsidRPr="00510AAE">
        <w:rPr>
          <w:rFonts w:ascii="Times New Roman" w:eastAsia="Times New Roman" w:hAnsi="Times New Roman" w:cs="Times New Roman"/>
          <w:b/>
          <w:i/>
          <w:color w:val="FF00FF"/>
          <w:sz w:val="32"/>
          <w:szCs w:val="32"/>
        </w:rPr>
        <w:t>č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</w:rPr>
        <w:t xml:space="preserve">itajte 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na na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</w:rPr>
        <w:t>š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em sajtu</w:t>
      </w:r>
      <w:r w:rsidRPr="00510AAE">
        <w:rPr>
          <w:rFonts w:ascii="Brush Script MT" w:eastAsia="Times New Roman" w:hAnsi="Brush Script MT" w:cs="Times New Roman"/>
          <w:color w:val="FF66CC"/>
          <w:sz w:val="44"/>
          <w:szCs w:val="44"/>
          <w:lang w:val="sr-Latn-CS"/>
        </w:rPr>
        <w:t xml:space="preserve"> </w:t>
      </w:r>
      <w:hyperlink r:id="rId30" w:history="1"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www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srpss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org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510AAE">
        <w:rPr>
          <w:rFonts w:ascii="Brush Script MT" w:eastAsia="Times New Roman" w:hAnsi="Brush Script MT" w:cs="Times New Roman"/>
          <w:i/>
          <w:color w:val="0000FF"/>
          <w:sz w:val="44"/>
          <w:szCs w:val="44"/>
        </w:rPr>
        <w:t>,</w:t>
      </w:r>
      <w:r w:rsidRPr="00510AAE">
        <w:rPr>
          <w:rFonts w:ascii="Brush Script MT" w:eastAsia="Times New Roman" w:hAnsi="Brush Script MT" w:cs="Times New Roman"/>
          <w:color w:val="0000FF"/>
          <w:sz w:val="44"/>
          <w:szCs w:val="44"/>
        </w:rPr>
        <w:t xml:space="preserve"> 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a vesti iz javnog sektora na na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</w:rPr>
        <w:t>š</w:t>
      </w:r>
      <w:r w:rsidRPr="00510AAE">
        <w:rPr>
          <w:rFonts w:ascii="Brush Script MT" w:eastAsia="Times New Roman" w:hAnsi="Brush Script MT" w:cs="Times New Roman"/>
          <w:color w:val="FF00FF"/>
          <w:sz w:val="44"/>
          <w:szCs w:val="44"/>
          <w:lang w:val="sr-Latn-CS"/>
        </w:rPr>
        <w:t>em sajtu</w:t>
      </w:r>
      <w:r w:rsidRPr="00510AAE">
        <w:rPr>
          <w:rFonts w:ascii="Brush Script MT" w:eastAsia="Times New Roman" w:hAnsi="Brush Script MT" w:cs="Times New Roman"/>
          <w:color w:val="0000FF"/>
          <w:sz w:val="44"/>
          <w:szCs w:val="44"/>
          <w:lang w:val="sr-Latn-CS"/>
        </w:rPr>
        <w:t xml:space="preserve"> </w:t>
      </w:r>
      <w:hyperlink r:id="rId31" w:history="1"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www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nsjs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org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</w:rPr>
          <w:t>.</w:t>
        </w:r>
        <w:r w:rsidRPr="00510AAE">
          <w:rPr>
            <w:rFonts w:ascii="Brush Script MT" w:eastAsia="Times New Roman" w:hAnsi="Brush Script MT" w:cs="Times New Roman"/>
            <w:i/>
            <w:color w:val="0000FF"/>
            <w:sz w:val="44"/>
            <w:szCs w:val="44"/>
            <w:u w:val="single"/>
            <w:lang w:val="sr-Latn-CS"/>
          </w:rPr>
          <w:t>rs</w:t>
        </w:r>
      </w:hyperlink>
      <w:r w:rsidRPr="00510AAE">
        <w:rPr>
          <w:rFonts w:ascii="Brush Script MT" w:eastAsia="Times New Roman" w:hAnsi="Brush Script MT" w:cs="Times New Roman"/>
          <w:i/>
          <w:color w:val="0000FF"/>
          <w:sz w:val="44"/>
          <w:szCs w:val="44"/>
        </w:rPr>
        <w:t xml:space="preserve"> .</w:t>
      </w:r>
    </w:p>
    <w:p w:rsidR="00414342" w:rsidRDefault="00414342"/>
    <w:sectPr w:rsidR="00414342">
      <w:footerReference w:type="defaul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B84" w:rsidRDefault="008E0B84">
      <w:pPr>
        <w:spacing w:after="0" w:line="240" w:lineRule="auto"/>
      </w:pPr>
      <w:r>
        <w:separator/>
      </w:r>
    </w:p>
  </w:endnote>
  <w:endnote w:type="continuationSeparator" w:id="0">
    <w:p w:rsidR="008E0B84" w:rsidRDefault="008E0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76498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24B8E" w:rsidRPr="00E71741" w:rsidRDefault="00510AAE">
        <w:pPr>
          <w:pStyle w:val="Footer"/>
          <w:jc w:val="right"/>
          <w:rPr>
            <w:rFonts w:ascii="Times New Roman" w:hAnsi="Times New Roman"/>
            <w:sz w:val="24"/>
          </w:rPr>
        </w:pPr>
        <w:r w:rsidRPr="00E71741">
          <w:rPr>
            <w:rFonts w:ascii="Times New Roman" w:hAnsi="Times New Roman"/>
            <w:noProof w:val="0"/>
            <w:sz w:val="24"/>
          </w:rPr>
          <w:fldChar w:fldCharType="begin"/>
        </w:r>
        <w:r w:rsidRPr="00E71741">
          <w:rPr>
            <w:rFonts w:ascii="Times New Roman" w:hAnsi="Times New Roman"/>
            <w:sz w:val="24"/>
          </w:rPr>
          <w:instrText xml:space="preserve"> PAGE   \* MERGEFORMAT </w:instrText>
        </w:r>
        <w:r w:rsidRPr="00E71741">
          <w:rPr>
            <w:rFonts w:ascii="Times New Roman" w:hAnsi="Times New Roman"/>
            <w:noProof w:val="0"/>
            <w:sz w:val="24"/>
          </w:rPr>
          <w:fldChar w:fldCharType="separate"/>
        </w:r>
        <w:r w:rsidR="00813D34">
          <w:rPr>
            <w:rFonts w:ascii="Times New Roman" w:hAnsi="Times New Roman"/>
            <w:sz w:val="24"/>
          </w:rPr>
          <w:t>10</w:t>
        </w:r>
        <w:r w:rsidRPr="00E71741">
          <w:rPr>
            <w:rFonts w:ascii="Times New Roman" w:hAnsi="Times New Roman"/>
            <w:sz w:val="24"/>
          </w:rPr>
          <w:fldChar w:fldCharType="end"/>
        </w:r>
      </w:p>
    </w:sdtContent>
  </w:sdt>
  <w:p w:rsidR="00A24B8E" w:rsidRDefault="008E0B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B84" w:rsidRDefault="008E0B84">
      <w:pPr>
        <w:spacing w:after="0" w:line="240" w:lineRule="auto"/>
      </w:pPr>
      <w:r>
        <w:separator/>
      </w:r>
    </w:p>
  </w:footnote>
  <w:footnote w:type="continuationSeparator" w:id="0">
    <w:p w:rsidR="008E0B84" w:rsidRDefault="008E0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AE"/>
    <w:rsid w:val="000C5D35"/>
    <w:rsid w:val="00177BD3"/>
    <w:rsid w:val="001D3B74"/>
    <w:rsid w:val="00213669"/>
    <w:rsid w:val="00283008"/>
    <w:rsid w:val="00414342"/>
    <w:rsid w:val="004E4584"/>
    <w:rsid w:val="004F7C25"/>
    <w:rsid w:val="00510AAE"/>
    <w:rsid w:val="007B6F15"/>
    <w:rsid w:val="00813D34"/>
    <w:rsid w:val="00825CCC"/>
    <w:rsid w:val="008655E3"/>
    <w:rsid w:val="008E0B84"/>
    <w:rsid w:val="009406D7"/>
    <w:rsid w:val="00A30643"/>
    <w:rsid w:val="00A807AE"/>
    <w:rsid w:val="00D94043"/>
    <w:rsid w:val="00E4758A"/>
    <w:rsid w:val="00FD066E"/>
    <w:rsid w:val="00FD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10AAE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510AAE"/>
    <w:rPr>
      <w:rFonts w:ascii="Calibri" w:eastAsia="Calibri" w:hAnsi="Calibri" w:cs="Times New Roman"/>
      <w:noProof/>
      <w:lang w:val="sr-Latn-RS"/>
    </w:rPr>
  </w:style>
  <w:style w:type="character" w:styleId="Hyperlink">
    <w:name w:val="Hyperlink"/>
    <w:basedOn w:val="DefaultParagraphFont"/>
    <w:uiPriority w:val="99"/>
    <w:unhideWhenUsed/>
    <w:rsid w:val="004E45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584"/>
    <w:rPr>
      <w:rFonts w:ascii="Tahoma" w:hAnsi="Tahoma" w:cs="Tahoma"/>
      <w:noProof/>
      <w:sz w:val="16"/>
      <w:szCs w:val="16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10AAE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510AAE"/>
    <w:rPr>
      <w:rFonts w:ascii="Calibri" w:eastAsia="Calibri" w:hAnsi="Calibri" w:cs="Times New Roman"/>
      <w:noProof/>
      <w:lang w:val="sr-Latn-RS"/>
    </w:rPr>
  </w:style>
  <w:style w:type="character" w:styleId="Hyperlink">
    <w:name w:val="Hyperlink"/>
    <w:basedOn w:val="DefaultParagraphFont"/>
    <w:uiPriority w:val="99"/>
    <w:unhideWhenUsed/>
    <w:rsid w:val="004E45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584"/>
    <w:rPr>
      <w:rFonts w:ascii="Tahoma" w:hAnsi="Tahoma" w:cs="Tahoma"/>
      <w:noProof/>
      <w:sz w:val="16"/>
      <w:szCs w:val="16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7327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7948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3075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5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742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2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1158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837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3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09291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9143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96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655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230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1173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611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1168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290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44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43837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569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85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15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32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CnwSuPWhduo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tsts.kontakt@gmail.co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youtube.com/watch?v=Pq20H_8MNPU" TargetMode="External"/><Relationship Id="rId25" Type="http://schemas.openxmlformats.org/officeDocument/2006/relationships/hyperlink" Target="http://www.tsts.artmreza.c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s://www.facebook.com/wushu.laohu" TargetMode="External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www.youtube.com/watch?v=Pp6yTLwvLT8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cinemacity.org/poziv-ucenicima-srednjih-skola-iz-novog-sada-budite-deo-cinema-city-zirija.1856.htm" TargetMode="External"/><Relationship Id="rId23" Type="http://schemas.openxmlformats.org/officeDocument/2006/relationships/hyperlink" Target="http://kikinda.civilon.com/2015/05/18/veliki-uspeh-gimnazijalaca-na-regionalnoj-smotri-talenata/" TargetMode="External"/><Relationship Id="rId28" Type="http://schemas.openxmlformats.org/officeDocument/2006/relationships/image" Target="media/image10.jpeg"/><Relationship Id="rId10" Type="http://schemas.openxmlformats.org/officeDocument/2006/relationships/image" Target="media/image3.jpeg"/><Relationship Id="rId19" Type="http://schemas.openxmlformats.org/officeDocument/2006/relationships/hyperlink" Target="http://kolping.rs/index.php/aktuelno/1-vesti/88-sajam-profesionalne-orijentacije" TargetMode="External"/><Relationship Id="rId31" Type="http://schemas.openxmlformats.org/officeDocument/2006/relationships/hyperlink" Target="http://www.nsjs.org.r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youtube.com/watch?v=64wZ2bIIjGc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s://www.youtube.com/watch?v=eMN_87J104A" TargetMode="External"/><Relationship Id="rId30" Type="http://schemas.openxmlformats.org/officeDocument/2006/relationships/hyperlink" Target="http://www.srpss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BDF86-36E9-4C8A-A0F9-EF9B9627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4653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9</cp:revision>
  <dcterms:created xsi:type="dcterms:W3CDTF">2015-05-19T13:51:00Z</dcterms:created>
  <dcterms:modified xsi:type="dcterms:W3CDTF">2015-05-20T11:54:00Z</dcterms:modified>
</cp:coreProperties>
</file>